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04D" w:rsidRPr="00612DD6" w:rsidRDefault="00785F13">
      <w:pPr>
        <w:pStyle w:val="BodyA"/>
        <w:spacing w:before="100" w:after="10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12DD6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F355278" wp14:editId="3BA9D335">
            <wp:extent cx="1409700" cy="438150"/>
            <wp:effectExtent l="0" t="0" r="0" b="0"/>
            <wp:docPr id="1073741825" name="officeArt object" descr="\\UA_IEV1B_DC001\HOME$\AnnaKarnaukh\Desktop\bc-logo-corporat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\\UA_IEV1B_DC001\HOME$\AnnaKarnaukh\Desktop\bc-logo-corporate.png"/>
                    <pic:cNvPicPr/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4381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54704D" w:rsidRPr="00612DD6" w:rsidRDefault="0054704D">
      <w:pPr>
        <w:pStyle w:val="BodyA"/>
        <w:spacing w:before="100" w:after="10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04893" w:rsidRPr="00612DD6" w:rsidRDefault="00304893" w:rsidP="00304893">
      <w:pPr>
        <w:pStyle w:val="BodyA"/>
        <w:spacing w:before="100" w:after="10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12DD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БРИТАНСЬКА РАДА В УКРАЇНІ ОГОЛОШУЄ КОНКУРС </w:t>
      </w:r>
      <w:r w:rsidR="00ED5743" w:rsidRPr="00612DD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НА ЗДОБУТТЯ 15 </w:t>
      </w:r>
      <w:r w:rsidRPr="00612DD6">
        <w:rPr>
          <w:rFonts w:ascii="Times New Roman" w:hAnsi="Times New Roman" w:cs="Times New Roman"/>
          <w:b/>
          <w:bCs/>
          <w:sz w:val="24"/>
          <w:szCs w:val="24"/>
          <w:lang w:val="uk-UA"/>
        </w:rPr>
        <w:t>СТИПЕНДІЙ</w:t>
      </w:r>
      <w:r w:rsidR="00ED5743" w:rsidRPr="00612DD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НА ВИВЧЕННЯ АНГЛІЙСЬКОЇ МОВИ ДЛЯ ФАХІВЦІВ ГАЛУЗІ КУЛЬТУРИ ТА МИСТЕЦТВА</w:t>
      </w:r>
    </w:p>
    <w:p w:rsidR="00ED5743" w:rsidRPr="00612DD6" w:rsidRDefault="00ED5743" w:rsidP="00304893">
      <w:pPr>
        <w:pStyle w:val="BodyA"/>
        <w:spacing w:before="100" w:after="100" w:line="240" w:lineRule="auto"/>
        <w:jc w:val="both"/>
        <w:rPr>
          <w:rFonts w:ascii="Times New Roman" w:hAnsi="Times New Roman" w:cs="Times New Roman"/>
          <w:b/>
          <w:bCs/>
          <w:lang w:val="uk-UA"/>
        </w:rPr>
      </w:pPr>
    </w:p>
    <w:p w:rsidR="0054704D" w:rsidRPr="00612DD6" w:rsidRDefault="00785F13" w:rsidP="00304893">
      <w:pPr>
        <w:pStyle w:val="BodyA"/>
        <w:spacing w:before="100" w:after="100"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 w:rsidRPr="00612DD6">
        <w:rPr>
          <w:rFonts w:ascii="Times New Roman" w:hAnsi="Times New Roman" w:cs="Times New Roman"/>
          <w:lang w:val="uk-UA"/>
        </w:rPr>
        <w:t>Унікальна можливість для українських арт-менеджерів, митців та журналістів, які спеціаліз</w:t>
      </w:r>
      <w:r w:rsidRPr="00612DD6">
        <w:rPr>
          <w:rFonts w:ascii="Times New Roman" w:hAnsi="Times New Roman" w:cs="Times New Roman"/>
          <w:lang w:val="uk-UA"/>
        </w:rPr>
        <w:t>у</w:t>
      </w:r>
      <w:r w:rsidRPr="00612DD6">
        <w:rPr>
          <w:rFonts w:ascii="Times New Roman" w:hAnsi="Times New Roman" w:cs="Times New Roman"/>
          <w:lang w:val="uk-UA"/>
        </w:rPr>
        <w:t xml:space="preserve">ються на культурі, покращити рівень володіння англійською мовою завдяки </w:t>
      </w:r>
      <w:r w:rsidR="00ED5743" w:rsidRPr="00612DD6">
        <w:rPr>
          <w:rFonts w:ascii="Times New Roman" w:hAnsi="Times New Roman" w:cs="Times New Roman"/>
          <w:lang w:val="uk-UA"/>
        </w:rPr>
        <w:t xml:space="preserve">річному </w:t>
      </w:r>
      <w:r w:rsidRPr="00612DD6">
        <w:rPr>
          <w:rFonts w:ascii="Times New Roman" w:hAnsi="Times New Roman" w:cs="Times New Roman"/>
          <w:lang w:val="uk-UA"/>
        </w:rPr>
        <w:t>курсу н</w:t>
      </w:r>
      <w:r w:rsidRPr="00612DD6">
        <w:rPr>
          <w:rFonts w:ascii="Times New Roman" w:hAnsi="Times New Roman" w:cs="Times New Roman"/>
          <w:lang w:val="uk-UA"/>
        </w:rPr>
        <w:t>а</w:t>
      </w:r>
      <w:r w:rsidRPr="00612DD6">
        <w:rPr>
          <w:rFonts w:ascii="Times New Roman" w:hAnsi="Times New Roman" w:cs="Times New Roman"/>
          <w:lang w:val="uk-UA"/>
        </w:rPr>
        <w:t>вчання у</w:t>
      </w:r>
      <w:r w:rsidR="00ED5743" w:rsidRPr="00612DD6">
        <w:rPr>
          <w:rFonts w:ascii="Times New Roman" w:hAnsi="Times New Roman" w:cs="Times New Roman"/>
          <w:lang w:val="uk-UA"/>
        </w:rPr>
        <w:t xml:space="preserve"> Київській школі Британської</w:t>
      </w:r>
      <w:r w:rsidRPr="00612DD6">
        <w:rPr>
          <w:rFonts w:ascii="Times New Roman" w:hAnsi="Times New Roman" w:cs="Times New Roman"/>
          <w:lang w:val="uk-UA"/>
        </w:rPr>
        <w:t xml:space="preserve"> </w:t>
      </w:r>
      <w:r w:rsidR="00ED5743" w:rsidRPr="00612DD6">
        <w:rPr>
          <w:rFonts w:ascii="Times New Roman" w:hAnsi="Times New Roman" w:cs="Times New Roman"/>
          <w:lang w:val="uk-UA"/>
        </w:rPr>
        <w:t>Ради</w:t>
      </w:r>
      <w:r w:rsidRPr="00612DD6">
        <w:rPr>
          <w:rFonts w:ascii="Times New Roman" w:hAnsi="Times New Roman" w:cs="Times New Roman"/>
          <w:lang w:val="uk-UA"/>
        </w:rPr>
        <w:t>.</w:t>
      </w:r>
    </w:p>
    <w:p w:rsidR="004E36FE" w:rsidRPr="00A41017" w:rsidRDefault="004E36FE">
      <w:pPr>
        <w:pStyle w:val="BodyA"/>
        <w:spacing w:before="100" w:after="100" w:line="240" w:lineRule="auto"/>
        <w:jc w:val="both"/>
        <w:rPr>
          <w:rFonts w:ascii="Times New Roman" w:hAnsi="Times New Roman" w:cs="Times New Roman"/>
          <w:b/>
          <w:bCs/>
          <w:lang w:val="uk-UA"/>
        </w:rPr>
      </w:pPr>
    </w:p>
    <w:p w:rsidR="0054704D" w:rsidRPr="00612DD6" w:rsidRDefault="00785F13">
      <w:pPr>
        <w:pStyle w:val="BodyA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lang w:val="uk-UA"/>
        </w:rPr>
      </w:pPr>
      <w:r w:rsidRPr="00612DD6">
        <w:rPr>
          <w:rFonts w:ascii="Times New Roman" w:hAnsi="Times New Roman" w:cs="Times New Roman"/>
          <w:b/>
          <w:bCs/>
          <w:lang w:val="uk-UA"/>
        </w:rPr>
        <w:t>Характеристика стипендії:</w:t>
      </w:r>
    </w:p>
    <w:p w:rsidR="0054704D" w:rsidRPr="00612DD6" w:rsidRDefault="00AF295C">
      <w:pPr>
        <w:pStyle w:val="BodyA"/>
        <w:spacing w:before="100" w:after="100"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 w:rsidRPr="00612DD6">
        <w:rPr>
          <w:rFonts w:ascii="Times New Roman" w:hAnsi="Times New Roman" w:cs="Times New Roman"/>
          <w:bCs/>
          <w:iCs/>
          <w:color w:val="auto"/>
          <w:lang w:val="uk-UA"/>
        </w:rPr>
        <w:t>П’ятнадцять</w:t>
      </w:r>
      <w:r w:rsidRPr="00612DD6">
        <w:rPr>
          <w:rFonts w:ascii="Times New Roman" w:hAnsi="Times New Roman" w:cs="Times New Roman"/>
          <w:b/>
          <w:bCs/>
          <w:i/>
          <w:iCs/>
          <w:color w:val="auto"/>
          <w:lang w:val="uk-UA"/>
        </w:rPr>
        <w:t xml:space="preserve"> </w:t>
      </w:r>
      <w:r w:rsidR="00785F13" w:rsidRPr="00612DD6">
        <w:rPr>
          <w:rFonts w:ascii="Times New Roman" w:hAnsi="Times New Roman" w:cs="Times New Roman"/>
          <w:color w:val="auto"/>
          <w:lang w:val="uk-UA"/>
        </w:rPr>
        <w:t>переможці</w:t>
      </w:r>
      <w:r w:rsidRPr="00612DD6">
        <w:rPr>
          <w:rFonts w:ascii="Times New Roman" w:hAnsi="Times New Roman" w:cs="Times New Roman"/>
          <w:color w:val="auto"/>
          <w:lang w:val="uk-UA"/>
        </w:rPr>
        <w:t>в</w:t>
      </w:r>
      <w:r w:rsidR="00785F13" w:rsidRPr="00612DD6">
        <w:rPr>
          <w:rFonts w:ascii="Times New Roman" w:hAnsi="Times New Roman" w:cs="Times New Roman"/>
          <w:color w:val="auto"/>
          <w:lang w:val="uk-UA"/>
        </w:rPr>
        <w:t xml:space="preserve"> </w:t>
      </w:r>
      <w:r w:rsidR="00785F13" w:rsidRPr="00612DD6">
        <w:rPr>
          <w:rFonts w:ascii="Times New Roman" w:hAnsi="Times New Roman" w:cs="Times New Roman"/>
          <w:lang w:val="uk-UA"/>
        </w:rPr>
        <w:t xml:space="preserve">отримають часткове фінансування 120-годинного курсу </w:t>
      </w:r>
      <w:r w:rsidR="00ED5743" w:rsidRPr="00612DD6">
        <w:rPr>
          <w:rFonts w:ascii="Times New Roman" w:hAnsi="Times New Roman" w:cs="Times New Roman"/>
          <w:lang w:val="uk-UA"/>
        </w:rPr>
        <w:t xml:space="preserve">вивчення </w:t>
      </w:r>
      <w:r w:rsidR="00785F13" w:rsidRPr="00612DD6">
        <w:rPr>
          <w:rFonts w:ascii="Times New Roman" w:hAnsi="Times New Roman" w:cs="Times New Roman"/>
          <w:lang w:val="uk-UA"/>
        </w:rPr>
        <w:t>а</w:t>
      </w:r>
      <w:r w:rsidR="00785F13" w:rsidRPr="00612DD6">
        <w:rPr>
          <w:rFonts w:ascii="Times New Roman" w:hAnsi="Times New Roman" w:cs="Times New Roman"/>
          <w:lang w:val="uk-UA"/>
        </w:rPr>
        <w:t>н</w:t>
      </w:r>
      <w:r w:rsidR="00785F13" w:rsidRPr="00612DD6">
        <w:rPr>
          <w:rFonts w:ascii="Times New Roman" w:hAnsi="Times New Roman" w:cs="Times New Roman"/>
          <w:lang w:val="uk-UA"/>
        </w:rPr>
        <w:t xml:space="preserve">глійської мови </w:t>
      </w:r>
      <w:r w:rsidR="00ED5743" w:rsidRPr="00612DD6">
        <w:rPr>
          <w:rFonts w:ascii="Times New Roman" w:hAnsi="Times New Roman" w:cs="Times New Roman"/>
          <w:lang w:val="uk-UA"/>
        </w:rPr>
        <w:t>в школі Британської</w:t>
      </w:r>
      <w:r w:rsidR="00785F13" w:rsidRPr="00612DD6">
        <w:rPr>
          <w:rFonts w:ascii="Times New Roman" w:hAnsi="Times New Roman" w:cs="Times New Roman"/>
          <w:lang w:val="uk-UA"/>
        </w:rPr>
        <w:t xml:space="preserve"> </w:t>
      </w:r>
      <w:r w:rsidR="00ED5743" w:rsidRPr="00612DD6">
        <w:rPr>
          <w:rFonts w:ascii="Times New Roman" w:hAnsi="Times New Roman" w:cs="Times New Roman"/>
          <w:lang w:val="uk-UA"/>
        </w:rPr>
        <w:t>Ради</w:t>
      </w:r>
      <w:r w:rsidR="00785F13" w:rsidRPr="00612DD6">
        <w:rPr>
          <w:rFonts w:ascii="Times New Roman" w:hAnsi="Times New Roman" w:cs="Times New Roman"/>
          <w:lang w:val="uk-UA"/>
        </w:rPr>
        <w:t xml:space="preserve"> (м. Київ)</w:t>
      </w:r>
      <w:r w:rsidR="00ED5743" w:rsidRPr="00612DD6">
        <w:rPr>
          <w:rFonts w:ascii="Times New Roman" w:hAnsi="Times New Roman" w:cs="Times New Roman"/>
          <w:lang w:val="uk-UA"/>
        </w:rPr>
        <w:t xml:space="preserve">, що розпочнеться </w:t>
      </w:r>
      <w:r w:rsidR="00785F13" w:rsidRPr="00612DD6">
        <w:rPr>
          <w:rFonts w:ascii="Times New Roman" w:hAnsi="Times New Roman" w:cs="Times New Roman"/>
          <w:lang w:val="uk-UA"/>
        </w:rPr>
        <w:t xml:space="preserve">1 листопада 2015. Курс розрахований на 12 місяців навчання. Усі навчальні матеріали надаються безкоштовно. Для максимізації результату перед початком занять переможцям буде запропоноване тестування для визначення поточного рівня володіння англійською мовою. </w:t>
      </w:r>
    </w:p>
    <w:p w:rsidR="004E36FE" w:rsidRPr="00A41017" w:rsidRDefault="004E36FE">
      <w:pPr>
        <w:pStyle w:val="BodyA"/>
        <w:spacing w:before="100" w:after="100" w:line="240" w:lineRule="auto"/>
        <w:jc w:val="both"/>
        <w:rPr>
          <w:rFonts w:ascii="Times New Roman" w:hAnsi="Times New Roman" w:cs="Times New Roman"/>
          <w:b/>
          <w:bCs/>
          <w:u w:val="single"/>
          <w:lang w:val="ru-RU"/>
        </w:rPr>
      </w:pPr>
    </w:p>
    <w:p w:rsidR="0054704D" w:rsidRPr="00612DD6" w:rsidRDefault="00785F13">
      <w:pPr>
        <w:pStyle w:val="BodyA"/>
        <w:spacing w:before="100" w:after="100" w:line="240" w:lineRule="auto"/>
        <w:jc w:val="both"/>
        <w:rPr>
          <w:rFonts w:ascii="Times New Roman" w:eastAsia="Times New Roman" w:hAnsi="Times New Roman" w:cs="Times New Roman"/>
          <w:u w:val="single"/>
          <w:lang w:val="uk-UA"/>
        </w:rPr>
      </w:pPr>
      <w:r w:rsidRPr="00612DD6">
        <w:rPr>
          <w:rFonts w:ascii="Times New Roman" w:hAnsi="Times New Roman" w:cs="Times New Roman"/>
          <w:b/>
          <w:bCs/>
          <w:u w:val="single"/>
          <w:lang w:val="uk-UA"/>
        </w:rPr>
        <w:t>Хто має право подаватись</w:t>
      </w:r>
      <w:r w:rsidRPr="00612DD6">
        <w:rPr>
          <w:rFonts w:ascii="Times New Roman" w:hAnsi="Times New Roman" w:cs="Times New Roman"/>
          <w:u w:val="single"/>
          <w:lang w:val="uk-UA"/>
        </w:rPr>
        <w:t>:</w:t>
      </w:r>
    </w:p>
    <w:p w:rsidR="0054704D" w:rsidRPr="00612DD6" w:rsidRDefault="00785F13">
      <w:pPr>
        <w:pStyle w:val="BodyA"/>
        <w:spacing w:before="100" w:after="100"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 w:rsidRPr="00612DD6">
        <w:rPr>
          <w:rFonts w:ascii="Times New Roman" w:hAnsi="Times New Roman" w:cs="Times New Roman"/>
          <w:lang w:val="uk-UA"/>
        </w:rPr>
        <w:t>Конкурс на отримання стипендії відкритий для митців, арт-менеджерів, журналістів із спеці</w:t>
      </w:r>
      <w:r w:rsidRPr="00612DD6">
        <w:rPr>
          <w:rFonts w:ascii="Times New Roman" w:hAnsi="Times New Roman" w:cs="Times New Roman"/>
          <w:lang w:val="uk-UA"/>
        </w:rPr>
        <w:t>а</w:t>
      </w:r>
      <w:r w:rsidRPr="00612DD6">
        <w:rPr>
          <w:rFonts w:ascii="Times New Roman" w:hAnsi="Times New Roman" w:cs="Times New Roman"/>
          <w:lang w:val="uk-UA"/>
        </w:rPr>
        <w:t xml:space="preserve">лізацією «культура», та інших, хто останні три роки працювали в українській культурній сфері. </w:t>
      </w:r>
    </w:p>
    <w:p w:rsidR="0054704D" w:rsidRPr="00612DD6" w:rsidRDefault="00785F13">
      <w:pPr>
        <w:pStyle w:val="BodyA"/>
        <w:spacing w:before="100" w:after="100"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 w:rsidRPr="00612DD6">
        <w:rPr>
          <w:rFonts w:ascii="Times New Roman" w:hAnsi="Times New Roman" w:cs="Times New Roman"/>
          <w:lang w:val="uk-UA"/>
        </w:rPr>
        <w:t>Вимоги:</w:t>
      </w:r>
    </w:p>
    <w:p w:rsidR="0054704D" w:rsidRPr="00612DD6" w:rsidRDefault="00785F13">
      <w:pPr>
        <w:pStyle w:val="ListParagraph"/>
        <w:numPr>
          <w:ilvl w:val="0"/>
          <w:numId w:val="2"/>
        </w:numPr>
        <w:tabs>
          <w:tab w:val="clear" w:pos="420"/>
          <w:tab w:val="num" w:pos="390"/>
        </w:tabs>
        <w:spacing w:before="100" w:after="100" w:line="240" w:lineRule="auto"/>
        <w:ind w:left="390" w:hanging="330"/>
        <w:jc w:val="both"/>
        <w:rPr>
          <w:rFonts w:ascii="Times New Roman" w:eastAsia="Times New Roman" w:hAnsi="Times New Roman" w:cs="Times New Roman"/>
          <w:lang w:val="uk-UA"/>
        </w:rPr>
      </w:pPr>
      <w:r w:rsidRPr="00612DD6">
        <w:rPr>
          <w:rFonts w:ascii="Times New Roman" w:hAnsi="Times New Roman" w:cs="Times New Roman"/>
          <w:lang w:val="uk-UA"/>
        </w:rPr>
        <w:t>Рівень володіння англійською: B1-B2</w:t>
      </w:r>
    </w:p>
    <w:p w:rsidR="0054704D" w:rsidRPr="00612DD6" w:rsidRDefault="00785F13">
      <w:pPr>
        <w:pStyle w:val="ListParagraph"/>
        <w:numPr>
          <w:ilvl w:val="0"/>
          <w:numId w:val="4"/>
        </w:numPr>
        <w:tabs>
          <w:tab w:val="clear" w:pos="420"/>
          <w:tab w:val="num" w:pos="390"/>
        </w:tabs>
        <w:spacing w:before="100" w:after="100" w:line="240" w:lineRule="auto"/>
        <w:ind w:left="390" w:hanging="330"/>
        <w:jc w:val="both"/>
        <w:rPr>
          <w:rFonts w:ascii="Times New Roman" w:eastAsia="Times New Roman" w:hAnsi="Times New Roman" w:cs="Times New Roman"/>
          <w:lang w:val="uk-UA"/>
        </w:rPr>
      </w:pPr>
      <w:r w:rsidRPr="00612DD6">
        <w:rPr>
          <w:rFonts w:ascii="Times New Roman" w:hAnsi="Times New Roman" w:cs="Times New Roman"/>
          <w:lang w:val="uk-UA"/>
        </w:rPr>
        <w:t xml:space="preserve">Готовність та мотивація відвідувати заняття </w:t>
      </w:r>
    </w:p>
    <w:p w:rsidR="0054704D" w:rsidRPr="00612DD6" w:rsidRDefault="00785F13">
      <w:pPr>
        <w:pStyle w:val="ListParagraph"/>
        <w:numPr>
          <w:ilvl w:val="0"/>
          <w:numId w:val="6"/>
        </w:numPr>
        <w:tabs>
          <w:tab w:val="clear" w:pos="420"/>
          <w:tab w:val="num" w:pos="390"/>
        </w:tabs>
        <w:spacing w:before="100" w:after="100" w:line="240" w:lineRule="auto"/>
        <w:ind w:left="390" w:hanging="330"/>
        <w:jc w:val="both"/>
        <w:rPr>
          <w:rFonts w:ascii="Times New Roman" w:eastAsia="Times New Roman" w:hAnsi="Times New Roman" w:cs="Times New Roman"/>
          <w:lang w:val="uk-UA"/>
        </w:rPr>
      </w:pPr>
      <w:r w:rsidRPr="00612DD6">
        <w:rPr>
          <w:rFonts w:ascii="Times New Roman" w:hAnsi="Times New Roman" w:cs="Times New Roman"/>
          <w:lang w:val="uk-UA"/>
        </w:rPr>
        <w:t>Вік: від 18 років і старше</w:t>
      </w:r>
    </w:p>
    <w:p w:rsidR="0054704D" w:rsidRPr="00612DD6" w:rsidRDefault="00785F13">
      <w:pPr>
        <w:pStyle w:val="BodyA"/>
        <w:spacing w:before="100" w:after="100" w:line="240" w:lineRule="auto"/>
        <w:ind w:left="60"/>
        <w:jc w:val="both"/>
        <w:rPr>
          <w:rFonts w:ascii="Times New Roman" w:hAnsi="Times New Roman" w:cs="Times New Roman"/>
          <w:lang w:val="uk-UA"/>
        </w:rPr>
      </w:pPr>
      <w:r w:rsidRPr="00612DD6">
        <w:rPr>
          <w:rFonts w:ascii="Times New Roman" w:hAnsi="Times New Roman" w:cs="Times New Roman"/>
          <w:lang w:val="uk-UA"/>
        </w:rPr>
        <w:t>Британська Рада дотримується політики рівних прав та можливостей, відповідно відсутні будь-які обмеження за статевим та національним принципом</w:t>
      </w:r>
      <w:r w:rsidR="00AF295C" w:rsidRPr="00612DD6">
        <w:rPr>
          <w:rFonts w:ascii="Times New Roman" w:hAnsi="Times New Roman" w:cs="Times New Roman"/>
          <w:lang w:val="uk-UA"/>
        </w:rPr>
        <w:t>.</w:t>
      </w:r>
    </w:p>
    <w:p w:rsidR="00ED5743" w:rsidRPr="00612DD6" w:rsidRDefault="00ED5743">
      <w:pPr>
        <w:pStyle w:val="BodyA"/>
        <w:spacing w:before="100" w:after="100" w:line="240" w:lineRule="auto"/>
        <w:jc w:val="both"/>
        <w:rPr>
          <w:rFonts w:ascii="Times New Roman" w:hAnsi="Times New Roman" w:cs="Times New Roman"/>
          <w:b/>
          <w:bCs/>
          <w:u w:val="single"/>
          <w:lang w:val="uk-UA"/>
        </w:rPr>
      </w:pPr>
    </w:p>
    <w:p w:rsidR="0054704D" w:rsidRPr="00612DD6" w:rsidRDefault="00785F13">
      <w:pPr>
        <w:pStyle w:val="BodyA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val="uk-UA"/>
        </w:rPr>
      </w:pPr>
      <w:r w:rsidRPr="00612DD6">
        <w:rPr>
          <w:rFonts w:ascii="Times New Roman" w:hAnsi="Times New Roman" w:cs="Times New Roman"/>
          <w:b/>
          <w:bCs/>
          <w:u w:val="single"/>
          <w:lang w:val="uk-UA"/>
        </w:rPr>
        <w:t>Оплата:</w:t>
      </w:r>
    </w:p>
    <w:p w:rsidR="0054704D" w:rsidRPr="00612DD6" w:rsidRDefault="00785F13">
      <w:pPr>
        <w:pStyle w:val="BodyA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lang w:val="uk-UA"/>
        </w:rPr>
      </w:pPr>
      <w:r w:rsidRPr="00612DD6">
        <w:rPr>
          <w:rFonts w:ascii="Times New Roman" w:hAnsi="Times New Roman" w:cs="Times New Roman"/>
          <w:lang w:val="uk-UA"/>
        </w:rPr>
        <w:t>Переможець стипендії повинен оплатити перші 30 годин курсу (</w:t>
      </w:r>
      <w:r w:rsidR="00AF295C" w:rsidRPr="00612DD6">
        <w:rPr>
          <w:rFonts w:ascii="Times New Roman" w:hAnsi="Times New Roman" w:cs="Times New Roman"/>
          <w:lang w:val="uk-UA"/>
        </w:rPr>
        <w:t>4000</w:t>
      </w:r>
      <w:r w:rsidRPr="00612DD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612DD6">
        <w:rPr>
          <w:rFonts w:ascii="Times New Roman" w:hAnsi="Times New Roman" w:cs="Times New Roman"/>
          <w:lang w:val="uk-UA"/>
        </w:rPr>
        <w:t>грн</w:t>
      </w:r>
      <w:proofErr w:type="spellEnd"/>
      <w:r w:rsidRPr="00612DD6">
        <w:rPr>
          <w:rFonts w:ascii="Times New Roman" w:hAnsi="Times New Roman" w:cs="Times New Roman"/>
          <w:lang w:val="uk-UA"/>
        </w:rPr>
        <w:t>). Після успішного завершення 30-годинної частини в узгоджений термін Британська Рада покриє вартість решти 90 годин навчання у два етапи – 30 годин та 60 годин відповідно. Детальні умови будуть ог</w:t>
      </w:r>
      <w:r w:rsidRPr="00612DD6">
        <w:rPr>
          <w:rFonts w:ascii="Times New Roman" w:hAnsi="Times New Roman" w:cs="Times New Roman"/>
          <w:lang w:val="uk-UA"/>
        </w:rPr>
        <w:t>о</w:t>
      </w:r>
      <w:r w:rsidRPr="00612DD6">
        <w:rPr>
          <w:rFonts w:ascii="Times New Roman" w:hAnsi="Times New Roman" w:cs="Times New Roman"/>
          <w:lang w:val="uk-UA"/>
        </w:rPr>
        <w:t xml:space="preserve">ворені із переможцями особисто.  </w:t>
      </w:r>
    </w:p>
    <w:p w:rsidR="0054704D" w:rsidRPr="00612DD6" w:rsidRDefault="00785F13">
      <w:pPr>
        <w:pStyle w:val="BodyA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val="uk-UA"/>
        </w:rPr>
      </w:pPr>
      <w:r w:rsidRPr="00612DD6">
        <w:rPr>
          <w:rFonts w:ascii="Times New Roman" w:hAnsi="Times New Roman" w:cs="Times New Roman"/>
          <w:b/>
          <w:bCs/>
          <w:u w:val="single"/>
          <w:lang w:val="uk-UA"/>
        </w:rPr>
        <w:t>Як податись:</w:t>
      </w:r>
    </w:p>
    <w:p w:rsidR="0054704D" w:rsidRPr="00612DD6" w:rsidRDefault="00785F13">
      <w:pPr>
        <w:pStyle w:val="BodyA"/>
        <w:spacing w:before="100" w:after="100"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 w:rsidRPr="00612DD6">
        <w:rPr>
          <w:rFonts w:ascii="Times New Roman" w:hAnsi="Times New Roman" w:cs="Times New Roman"/>
          <w:lang w:val="uk-UA"/>
        </w:rPr>
        <w:t xml:space="preserve">Щоб податись на отримання стипендії, учасникам необхідно відправити </w:t>
      </w:r>
      <w:r w:rsidR="00ED5743" w:rsidRPr="00612DD6">
        <w:rPr>
          <w:rFonts w:ascii="Times New Roman" w:hAnsi="Times New Roman" w:cs="Times New Roman"/>
          <w:lang w:val="uk-UA"/>
        </w:rPr>
        <w:t xml:space="preserve">наступні документи </w:t>
      </w:r>
      <w:r w:rsidRPr="00612DD6">
        <w:rPr>
          <w:rFonts w:ascii="Times New Roman" w:hAnsi="Times New Roman" w:cs="Times New Roman"/>
          <w:lang w:val="uk-UA"/>
        </w:rPr>
        <w:t>на електронну скриньку</w:t>
      </w:r>
      <w:r w:rsidRPr="00612DD6">
        <w:rPr>
          <w:rFonts w:ascii="Times New Roman" w:hAnsi="Times New Roman" w:cs="Times New Roman"/>
          <w:b/>
          <w:bCs/>
          <w:lang w:val="uk-UA"/>
        </w:rPr>
        <w:t xml:space="preserve"> </w:t>
      </w:r>
      <w:r w:rsidR="00A41017">
        <w:fldChar w:fldCharType="begin"/>
      </w:r>
      <w:r w:rsidR="00A41017" w:rsidRPr="00A41017">
        <w:rPr>
          <w:lang w:val="ru-RU"/>
        </w:rPr>
        <w:instrText xml:space="preserve"> </w:instrText>
      </w:r>
      <w:r w:rsidR="00A41017">
        <w:instrText>HYPERLINK</w:instrText>
      </w:r>
      <w:r w:rsidR="00A41017" w:rsidRPr="00A41017">
        <w:rPr>
          <w:lang w:val="ru-RU"/>
        </w:rPr>
        <w:instrText xml:space="preserve"> "</w:instrText>
      </w:r>
      <w:r w:rsidR="00A41017">
        <w:instrText>mailto</w:instrText>
      </w:r>
      <w:r w:rsidR="00A41017" w:rsidRPr="00A41017">
        <w:rPr>
          <w:lang w:val="ru-RU"/>
        </w:rPr>
        <w:instrText>:</w:instrText>
      </w:r>
      <w:r w:rsidR="00A41017">
        <w:instrText>arts</w:instrText>
      </w:r>
      <w:r w:rsidR="00A41017" w:rsidRPr="00A41017">
        <w:rPr>
          <w:lang w:val="ru-RU"/>
        </w:rPr>
        <w:instrText>@</w:instrText>
      </w:r>
      <w:r w:rsidR="00A41017">
        <w:instrText>britishcouncil</w:instrText>
      </w:r>
      <w:r w:rsidR="00A41017" w:rsidRPr="00A41017">
        <w:rPr>
          <w:lang w:val="ru-RU"/>
        </w:rPr>
        <w:instrText>.</w:instrText>
      </w:r>
      <w:r w:rsidR="00A41017">
        <w:instrText>org</w:instrText>
      </w:r>
      <w:r w:rsidR="00A41017" w:rsidRPr="00A41017">
        <w:rPr>
          <w:lang w:val="ru-RU"/>
        </w:rPr>
        <w:instrText>.</w:instrText>
      </w:r>
      <w:r w:rsidR="00A41017">
        <w:instrText>ua</w:instrText>
      </w:r>
      <w:r w:rsidR="00A41017" w:rsidRPr="00A41017">
        <w:rPr>
          <w:lang w:val="ru-RU"/>
        </w:rPr>
        <w:instrText xml:space="preserve">" </w:instrText>
      </w:r>
      <w:r w:rsidR="00A41017">
        <w:fldChar w:fldCharType="separate"/>
      </w:r>
      <w:r w:rsidRPr="00612DD6">
        <w:rPr>
          <w:rStyle w:val="Hyperlink0"/>
          <w:rFonts w:ascii="Times New Roman" w:hAnsi="Times New Roman" w:cs="Times New Roman"/>
          <w:sz w:val="22"/>
          <w:szCs w:val="22"/>
          <w:lang w:val="uk-UA"/>
        </w:rPr>
        <w:t>arts@britishcouncil.org.ua</w:t>
      </w:r>
      <w:r w:rsidR="00A41017">
        <w:rPr>
          <w:rStyle w:val="Hyperlink0"/>
          <w:rFonts w:ascii="Times New Roman" w:hAnsi="Times New Roman" w:cs="Times New Roman"/>
          <w:sz w:val="22"/>
          <w:szCs w:val="22"/>
          <w:lang w:val="uk-UA"/>
        </w:rPr>
        <w:fldChar w:fldCharType="end"/>
      </w:r>
      <w:r w:rsidRPr="00612DD6">
        <w:rPr>
          <w:rFonts w:ascii="Times New Roman" w:hAnsi="Times New Roman" w:cs="Times New Roman"/>
          <w:lang w:val="uk-UA"/>
        </w:rPr>
        <w:t>:</w:t>
      </w:r>
    </w:p>
    <w:p w:rsidR="0054704D" w:rsidRPr="00612DD6" w:rsidRDefault="00785F13">
      <w:pPr>
        <w:pStyle w:val="ListParagraph"/>
        <w:numPr>
          <w:ilvl w:val="0"/>
          <w:numId w:val="9"/>
        </w:numPr>
        <w:tabs>
          <w:tab w:val="num" w:pos="663"/>
          <w:tab w:val="left" w:pos="690"/>
        </w:tabs>
        <w:spacing w:before="100" w:after="100" w:line="240" w:lineRule="auto"/>
        <w:ind w:left="663" w:hanging="303"/>
        <w:jc w:val="both"/>
        <w:rPr>
          <w:rFonts w:ascii="Times New Roman" w:eastAsia="Times New Roman" w:hAnsi="Times New Roman" w:cs="Times New Roman"/>
          <w:lang w:val="uk-UA"/>
        </w:rPr>
      </w:pPr>
      <w:r w:rsidRPr="00612DD6">
        <w:rPr>
          <w:rFonts w:ascii="Times New Roman" w:hAnsi="Times New Roman" w:cs="Times New Roman"/>
          <w:lang w:val="uk-UA"/>
        </w:rPr>
        <w:t>Резюме (англійською)</w:t>
      </w:r>
    </w:p>
    <w:p w:rsidR="0054704D" w:rsidRPr="00612DD6" w:rsidRDefault="00785F13" w:rsidP="00304893">
      <w:pPr>
        <w:pStyle w:val="ListParagraph"/>
        <w:numPr>
          <w:ilvl w:val="0"/>
          <w:numId w:val="9"/>
        </w:numPr>
        <w:tabs>
          <w:tab w:val="num" w:pos="663"/>
          <w:tab w:val="left" w:pos="690"/>
        </w:tabs>
        <w:spacing w:before="100" w:after="100" w:line="240" w:lineRule="auto"/>
        <w:ind w:left="663" w:hanging="303"/>
        <w:jc w:val="both"/>
        <w:rPr>
          <w:rFonts w:ascii="Times New Roman" w:eastAsia="Times New Roman" w:hAnsi="Times New Roman" w:cs="Times New Roman"/>
          <w:lang w:val="uk-UA"/>
        </w:rPr>
      </w:pPr>
      <w:r w:rsidRPr="00612DD6">
        <w:rPr>
          <w:rFonts w:ascii="Times New Roman" w:hAnsi="Times New Roman" w:cs="Times New Roman"/>
          <w:lang w:val="uk-UA"/>
        </w:rPr>
        <w:t xml:space="preserve">Мотиваційний лист українською </w:t>
      </w:r>
      <w:r w:rsidR="00ED5743" w:rsidRPr="00612DD6">
        <w:rPr>
          <w:rFonts w:ascii="Times New Roman" w:hAnsi="Times New Roman" w:cs="Times New Roman"/>
          <w:lang w:val="uk-UA"/>
        </w:rPr>
        <w:t>чи російською мовами</w:t>
      </w:r>
      <w:r w:rsidRPr="00612DD6">
        <w:rPr>
          <w:rFonts w:ascii="Times New Roman" w:hAnsi="Times New Roman" w:cs="Times New Roman"/>
          <w:lang w:val="uk-UA"/>
        </w:rPr>
        <w:t xml:space="preserve"> на тему: яким чином володіння англійською мовою допоможе </w:t>
      </w:r>
      <w:r w:rsidR="00ED5743" w:rsidRPr="00612DD6">
        <w:rPr>
          <w:rFonts w:ascii="Times New Roman" w:hAnsi="Times New Roman" w:cs="Times New Roman"/>
          <w:lang w:val="uk-UA"/>
        </w:rPr>
        <w:t>Вашій кар’єрі</w:t>
      </w:r>
      <w:r w:rsidRPr="00612DD6">
        <w:rPr>
          <w:rFonts w:ascii="Times New Roman" w:hAnsi="Times New Roman" w:cs="Times New Roman"/>
          <w:lang w:val="uk-UA"/>
        </w:rPr>
        <w:t xml:space="preserve"> у сфері мистецтва.</w:t>
      </w:r>
    </w:p>
    <w:p w:rsidR="00304893" w:rsidRPr="00612DD6" w:rsidRDefault="00304893" w:rsidP="00304893">
      <w:pPr>
        <w:pStyle w:val="ListParagraph"/>
        <w:tabs>
          <w:tab w:val="left" w:pos="690"/>
        </w:tabs>
        <w:spacing w:before="100" w:after="100" w:line="240" w:lineRule="auto"/>
        <w:ind w:left="663"/>
        <w:jc w:val="both"/>
        <w:rPr>
          <w:rFonts w:ascii="Times New Roman" w:eastAsia="Times New Roman" w:hAnsi="Times New Roman" w:cs="Times New Roman"/>
          <w:lang w:val="uk-UA"/>
        </w:rPr>
      </w:pPr>
    </w:p>
    <w:p w:rsidR="0054704D" w:rsidRPr="00612DD6" w:rsidRDefault="00785F13">
      <w:pPr>
        <w:pStyle w:val="ListParagraph"/>
        <w:spacing w:before="100" w:after="100" w:line="240" w:lineRule="auto"/>
        <w:jc w:val="both"/>
        <w:rPr>
          <w:rFonts w:ascii="Times New Roman" w:hAnsi="Times New Roman" w:cs="Times New Roman"/>
          <w:b/>
          <w:bCs/>
          <w:lang w:val="uk-UA"/>
        </w:rPr>
      </w:pPr>
      <w:r w:rsidRPr="00612DD6">
        <w:rPr>
          <w:rFonts w:ascii="Times New Roman" w:hAnsi="Times New Roman" w:cs="Times New Roman"/>
          <w:lang w:val="uk-UA"/>
        </w:rPr>
        <w:t xml:space="preserve">Кінцевий термін подачі заявок: </w:t>
      </w:r>
      <w:r w:rsidRPr="00612DD6">
        <w:rPr>
          <w:rFonts w:ascii="Times New Roman" w:hAnsi="Times New Roman" w:cs="Times New Roman"/>
          <w:b/>
          <w:bCs/>
          <w:lang w:val="uk-UA"/>
        </w:rPr>
        <w:t>11 жовтня 2015</w:t>
      </w:r>
    </w:p>
    <w:p w:rsidR="00ED5743" w:rsidRPr="00612DD6" w:rsidRDefault="00ED5743">
      <w:pPr>
        <w:pStyle w:val="ListParagraph"/>
        <w:spacing w:before="100" w:after="100" w:line="240" w:lineRule="auto"/>
        <w:jc w:val="both"/>
        <w:rPr>
          <w:rFonts w:ascii="Times New Roman" w:hAnsi="Times New Roman" w:cs="Times New Roman"/>
          <w:b/>
          <w:bCs/>
          <w:lang w:val="uk-UA"/>
        </w:rPr>
      </w:pPr>
    </w:p>
    <w:p w:rsidR="0054704D" w:rsidRPr="00612DD6" w:rsidRDefault="00785F13">
      <w:pPr>
        <w:pStyle w:val="BodyA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val="uk-UA"/>
        </w:rPr>
      </w:pPr>
      <w:r w:rsidRPr="00612DD6">
        <w:rPr>
          <w:rFonts w:ascii="Times New Roman" w:hAnsi="Times New Roman" w:cs="Times New Roman"/>
          <w:b/>
          <w:bCs/>
          <w:u w:val="single"/>
          <w:lang w:val="uk-UA"/>
        </w:rPr>
        <w:t>Визначення переможців:</w:t>
      </w:r>
    </w:p>
    <w:p w:rsidR="0054704D" w:rsidRPr="00612DD6" w:rsidRDefault="00AF295C">
      <w:pPr>
        <w:pStyle w:val="BodyA"/>
        <w:spacing w:before="100" w:after="100" w:line="240" w:lineRule="auto"/>
        <w:jc w:val="both"/>
        <w:rPr>
          <w:rFonts w:ascii="Times New Roman" w:hAnsi="Times New Roman" w:cs="Times New Roman"/>
          <w:lang w:val="uk-UA"/>
        </w:rPr>
      </w:pPr>
      <w:r w:rsidRPr="00612DD6">
        <w:rPr>
          <w:rFonts w:ascii="Times New Roman" w:hAnsi="Times New Roman" w:cs="Times New Roman"/>
          <w:bCs/>
          <w:iCs/>
          <w:color w:val="auto"/>
          <w:lang w:val="uk-UA"/>
        </w:rPr>
        <w:t>П’ятнадцять</w:t>
      </w:r>
      <w:r w:rsidR="00785F13" w:rsidRPr="00612DD6">
        <w:rPr>
          <w:rFonts w:ascii="Times New Roman" w:hAnsi="Times New Roman" w:cs="Times New Roman"/>
          <w:b/>
          <w:bCs/>
          <w:i/>
          <w:iCs/>
          <w:color w:val="FF2600"/>
          <w:lang w:val="uk-UA"/>
        </w:rPr>
        <w:t xml:space="preserve"> </w:t>
      </w:r>
      <w:r w:rsidR="00785F13" w:rsidRPr="00612DD6">
        <w:rPr>
          <w:rFonts w:ascii="Times New Roman" w:hAnsi="Times New Roman" w:cs="Times New Roman"/>
          <w:lang w:val="uk-UA"/>
        </w:rPr>
        <w:t>отримувачі</w:t>
      </w:r>
      <w:r w:rsidRPr="00612DD6">
        <w:rPr>
          <w:rFonts w:ascii="Times New Roman" w:hAnsi="Times New Roman" w:cs="Times New Roman"/>
          <w:lang w:val="uk-UA"/>
        </w:rPr>
        <w:t>в</w:t>
      </w:r>
      <w:r w:rsidR="00785F13" w:rsidRPr="00612DD6">
        <w:rPr>
          <w:rFonts w:ascii="Times New Roman" w:hAnsi="Times New Roman" w:cs="Times New Roman"/>
          <w:lang w:val="uk-UA"/>
        </w:rPr>
        <w:t xml:space="preserve"> стипендії будуть обрані </w:t>
      </w:r>
      <w:r w:rsidRPr="00612DD6">
        <w:rPr>
          <w:rFonts w:ascii="Times New Roman" w:hAnsi="Times New Roman" w:cs="Times New Roman"/>
          <w:lang w:val="uk-UA"/>
        </w:rPr>
        <w:t xml:space="preserve">панеллю </w:t>
      </w:r>
      <w:r w:rsidR="00785F13" w:rsidRPr="00612DD6">
        <w:rPr>
          <w:rFonts w:ascii="Times New Roman" w:hAnsi="Times New Roman" w:cs="Times New Roman"/>
          <w:lang w:val="uk-UA"/>
        </w:rPr>
        <w:t xml:space="preserve">журі, до якої увійдуть </w:t>
      </w:r>
      <w:r w:rsidR="00ED5743" w:rsidRPr="00612DD6">
        <w:rPr>
          <w:rFonts w:ascii="Times New Roman" w:hAnsi="Times New Roman" w:cs="Times New Roman"/>
          <w:lang w:val="uk-UA"/>
        </w:rPr>
        <w:t>співробітн</w:t>
      </w:r>
      <w:r w:rsidR="00ED5743" w:rsidRPr="00612DD6">
        <w:rPr>
          <w:rFonts w:ascii="Times New Roman" w:hAnsi="Times New Roman" w:cs="Times New Roman"/>
          <w:lang w:val="uk-UA"/>
        </w:rPr>
        <w:t>и</w:t>
      </w:r>
      <w:r w:rsidR="00ED5743" w:rsidRPr="00612DD6">
        <w:rPr>
          <w:rFonts w:ascii="Times New Roman" w:hAnsi="Times New Roman" w:cs="Times New Roman"/>
          <w:lang w:val="uk-UA"/>
        </w:rPr>
        <w:t xml:space="preserve">ки </w:t>
      </w:r>
      <w:r w:rsidR="00785F13" w:rsidRPr="00612DD6">
        <w:rPr>
          <w:rFonts w:ascii="Times New Roman" w:hAnsi="Times New Roman" w:cs="Times New Roman"/>
          <w:lang w:val="uk-UA"/>
        </w:rPr>
        <w:t xml:space="preserve">мистецького відділу </w:t>
      </w:r>
      <w:r w:rsidR="00ED5743" w:rsidRPr="00612DD6">
        <w:rPr>
          <w:rFonts w:ascii="Times New Roman" w:hAnsi="Times New Roman" w:cs="Times New Roman"/>
          <w:lang w:val="uk-UA"/>
        </w:rPr>
        <w:t xml:space="preserve">Британської Ради </w:t>
      </w:r>
      <w:r w:rsidR="00785F13" w:rsidRPr="00612DD6">
        <w:rPr>
          <w:rFonts w:ascii="Times New Roman" w:hAnsi="Times New Roman" w:cs="Times New Roman"/>
          <w:lang w:val="uk-UA"/>
        </w:rPr>
        <w:t xml:space="preserve">та </w:t>
      </w:r>
      <w:r w:rsidR="00ED5743" w:rsidRPr="00612DD6">
        <w:rPr>
          <w:rFonts w:ascii="Times New Roman" w:hAnsi="Times New Roman" w:cs="Times New Roman"/>
          <w:lang w:val="uk-UA"/>
        </w:rPr>
        <w:t>досвідчені представники української арт-спільноти</w:t>
      </w:r>
      <w:r w:rsidR="00785F13" w:rsidRPr="00612DD6">
        <w:rPr>
          <w:rFonts w:ascii="Times New Roman" w:hAnsi="Times New Roman" w:cs="Times New Roman"/>
          <w:lang w:val="uk-UA"/>
        </w:rPr>
        <w:t xml:space="preserve">. Основним критерієм відбору стане потужна мотивація та обґрунтування того, що </w:t>
      </w:r>
      <w:r w:rsidR="00785F13" w:rsidRPr="00612DD6">
        <w:rPr>
          <w:rFonts w:ascii="Times New Roman" w:hAnsi="Times New Roman" w:cs="Times New Roman"/>
          <w:lang w:val="uk-UA"/>
        </w:rPr>
        <w:lastRenderedPageBreak/>
        <w:t>стипендія дійсно</w:t>
      </w:r>
      <w:r w:rsidR="00ED5743" w:rsidRPr="00612DD6">
        <w:rPr>
          <w:rFonts w:ascii="Times New Roman" w:hAnsi="Times New Roman" w:cs="Times New Roman"/>
          <w:lang w:val="uk-UA"/>
        </w:rPr>
        <w:t xml:space="preserve"> суттєво</w:t>
      </w:r>
      <w:r w:rsidR="00785F13" w:rsidRPr="00612DD6">
        <w:rPr>
          <w:rFonts w:ascii="Times New Roman" w:hAnsi="Times New Roman" w:cs="Times New Roman"/>
          <w:lang w:val="uk-UA"/>
        </w:rPr>
        <w:t xml:space="preserve"> вплине на подальшу кар’єру та діяльність</w:t>
      </w:r>
      <w:r w:rsidR="00ED5743" w:rsidRPr="00612DD6">
        <w:rPr>
          <w:rFonts w:ascii="Times New Roman" w:hAnsi="Times New Roman" w:cs="Times New Roman"/>
          <w:lang w:val="uk-UA"/>
        </w:rPr>
        <w:t xml:space="preserve"> учасника</w:t>
      </w:r>
      <w:r w:rsidR="00785F13" w:rsidRPr="00612DD6">
        <w:rPr>
          <w:rFonts w:ascii="Times New Roman" w:hAnsi="Times New Roman" w:cs="Times New Roman"/>
          <w:lang w:val="uk-UA"/>
        </w:rPr>
        <w:t>. Переможців буде проінформовано</w:t>
      </w:r>
      <w:r w:rsidR="00ED5743" w:rsidRPr="00612DD6">
        <w:rPr>
          <w:rFonts w:ascii="Times New Roman" w:hAnsi="Times New Roman" w:cs="Times New Roman"/>
          <w:lang w:val="uk-UA"/>
        </w:rPr>
        <w:t xml:space="preserve"> про результати конкурсу</w:t>
      </w:r>
      <w:r w:rsidR="00785F13" w:rsidRPr="00612DD6">
        <w:rPr>
          <w:rFonts w:ascii="Times New Roman" w:hAnsi="Times New Roman" w:cs="Times New Roman"/>
          <w:lang w:val="uk-UA"/>
        </w:rPr>
        <w:t xml:space="preserve"> </w:t>
      </w:r>
      <w:r w:rsidR="00ED5743" w:rsidRPr="00612DD6">
        <w:rPr>
          <w:rFonts w:ascii="Times New Roman" w:hAnsi="Times New Roman" w:cs="Times New Roman"/>
          <w:lang w:val="uk-UA"/>
        </w:rPr>
        <w:t xml:space="preserve">починаючи з </w:t>
      </w:r>
      <w:r w:rsidR="00ED5743" w:rsidRPr="00612DD6">
        <w:rPr>
          <w:rFonts w:ascii="Times New Roman" w:hAnsi="Times New Roman" w:cs="Times New Roman"/>
          <w:b/>
          <w:lang w:val="uk-UA"/>
        </w:rPr>
        <w:t xml:space="preserve">19 жовтня </w:t>
      </w:r>
      <w:r w:rsidR="00ED5743" w:rsidRPr="00612DD6">
        <w:rPr>
          <w:rFonts w:ascii="Times New Roman" w:hAnsi="Times New Roman" w:cs="Times New Roman"/>
          <w:b/>
          <w:bCs/>
          <w:lang w:val="uk-UA"/>
        </w:rPr>
        <w:t xml:space="preserve">2015 року, </w:t>
      </w:r>
      <w:r w:rsidR="00ED5743" w:rsidRPr="00612DD6">
        <w:rPr>
          <w:rFonts w:ascii="Times New Roman" w:hAnsi="Times New Roman" w:cs="Times New Roman"/>
          <w:bCs/>
          <w:lang w:val="uk-UA"/>
        </w:rPr>
        <w:t>а їх імена будуть опубліковані на нашому сайті</w:t>
      </w:r>
      <w:r w:rsidR="00ED5743" w:rsidRPr="00612DD6">
        <w:rPr>
          <w:rFonts w:ascii="Times New Roman" w:hAnsi="Times New Roman" w:cs="Times New Roman"/>
          <w:b/>
          <w:bCs/>
          <w:lang w:val="uk-UA"/>
        </w:rPr>
        <w:t xml:space="preserve"> 23 жовтня 2015 року. </w:t>
      </w:r>
      <w:r w:rsidR="00785F13" w:rsidRPr="00612DD6">
        <w:rPr>
          <w:rFonts w:ascii="Times New Roman" w:hAnsi="Times New Roman" w:cs="Times New Roman"/>
          <w:lang w:val="uk-UA"/>
        </w:rPr>
        <w:t xml:space="preserve"> </w:t>
      </w:r>
    </w:p>
    <w:p w:rsidR="00ED5743" w:rsidRPr="00612DD6" w:rsidRDefault="00ED5743">
      <w:pPr>
        <w:pStyle w:val="BodyA"/>
        <w:spacing w:before="100" w:after="100" w:line="240" w:lineRule="auto"/>
        <w:jc w:val="both"/>
        <w:rPr>
          <w:rFonts w:ascii="Times New Roman" w:eastAsia="Times New Roman" w:hAnsi="Times New Roman" w:cs="Times New Roman"/>
          <w:lang w:val="uk-UA"/>
        </w:rPr>
      </w:pPr>
    </w:p>
    <w:p w:rsidR="0054704D" w:rsidRPr="00612DD6" w:rsidRDefault="00785F13">
      <w:pPr>
        <w:pStyle w:val="BodyA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val="uk-UA"/>
        </w:rPr>
      </w:pPr>
      <w:r w:rsidRPr="00612DD6">
        <w:rPr>
          <w:rFonts w:ascii="Times New Roman" w:hAnsi="Times New Roman" w:cs="Times New Roman"/>
          <w:b/>
          <w:bCs/>
          <w:u w:val="single"/>
          <w:lang w:val="uk-UA"/>
        </w:rPr>
        <w:t>Графік конкурсу:</w:t>
      </w:r>
    </w:p>
    <w:p w:rsidR="0054704D" w:rsidRPr="00612DD6" w:rsidRDefault="00785F13" w:rsidP="00304893">
      <w:pPr>
        <w:pStyle w:val="NoSpacing"/>
        <w:spacing w:line="276" w:lineRule="auto"/>
        <w:jc w:val="both"/>
        <w:rPr>
          <w:rFonts w:ascii="Times New Roman" w:eastAsia="Times New Roman" w:hAnsi="Times New Roman" w:cs="Times New Roman"/>
          <w:lang w:val="uk-UA"/>
        </w:rPr>
      </w:pPr>
      <w:r w:rsidRPr="00612DD6">
        <w:rPr>
          <w:rFonts w:ascii="Times New Roman" w:hAnsi="Times New Roman" w:cs="Times New Roman"/>
          <w:b/>
          <w:bCs/>
          <w:lang w:val="uk-UA"/>
        </w:rPr>
        <w:t>1 вересня</w:t>
      </w:r>
      <w:r w:rsidRPr="00612DD6">
        <w:rPr>
          <w:rFonts w:ascii="Times New Roman" w:hAnsi="Times New Roman" w:cs="Times New Roman"/>
          <w:lang w:val="uk-UA"/>
        </w:rPr>
        <w:t xml:space="preserve"> – оголошення конкурсу та прийому заявок</w:t>
      </w:r>
    </w:p>
    <w:p w:rsidR="0054704D" w:rsidRPr="00612DD6" w:rsidRDefault="00785F13" w:rsidP="00304893">
      <w:pPr>
        <w:pStyle w:val="NoSpacing"/>
        <w:spacing w:line="276" w:lineRule="auto"/>
        <w:jc w:val="both"/>
        <w:rPr>
          <w:rFonts w:ascii="Times New Roman" w:eastAsia="Times New Roman" w:hAnsi="Times New Roman" w:cs="Times New Roman"/>
          <w:lang w:val="uk-UA"/>
        </w:rPr>
      </w:pPr>
      <w:r w:rsidRPr="00612DD6">
        <w:rPr>
          <w:rFonts w:ascii="Times New Roman" w:hAnsi="Times New Roman" w:cs="Times New Roman"/>
          <w:b/>
          <w:bCs/>
          <w:lang w:val="uk-UA"/>
        </w:rPr>
        <w:t xml:space="preserve">11 жовтня </w:t>
      </w:r>
      <w:r w:rsidRPr="00612DD6">
        <w:rPr>
          <w:rFonts w:ascii="Times New Roman" w:hAnsi="Times New Roman" w:cs="Times New Roman"/>
          <w:lang w:val="uk-UA"/>
        </w:rPr>
        <w:t>– кінцевий термін подачі заявок</w:t>
      </w:r>
    </w:p>
    <w:p w:rsidR="0054704D" w:rsidRPr="00612DD6" w:rsidRDefault="00AF295C" w:rsidP="00304893">
      <w:pPr>
        <w:pStyle w:val="NoSpacing"/>
        <w:spacing w:line="276" w:lineRule="auto"/>
        <w:jc w:val="both"/>
        <w:rPr>
          <w:rFonts w:ascii="Times New Roman" w:eastAsia="Times New Roman" w:hAnsi="Times New Roman" w:cs="Times New Roman"/>
          <w:lang w:val="uk-UA"/>
        </w:rPr>
      </w:pPr>
      <w:r w:rsidRPr="00612DD6">
        <w:rPr>
          <w:rFonts w:ascii="Times New Roman" w:hAnsi="Times New Roman" w:cs="Times New Roman"/>
          <w:b/>
          <w:bCs/>
          <w:lang w:val="uk-UA"/>
        </w:rPr>
        <w:t>12 – 18</w:t>
      </w:r>
      <w:r w:rsidR="00785F13" w:rsidRPr="00612DD6">
        <w:rPr>
          <w:rFonts w:ascii="Times New Roman" w:hAnsi="Times New Roman" w:cs="Times New Roman"/>
          <w:b/>
          <w:bCs/>
          <w:lang w:val="uk-UA"/>
        </w:rPr>
        <w:t xml:space="preserve"> жовтня</w:t>
      </w:r>
      <w:r w:rsidR="00785F13" w:rsidRPr="00612DD6">
        <w:rPr>
          <w:rFonts w:ascii="Times New Roman" w:hAnsi="Times New Roman" w:cs="Times New Roman"/>
          <w:lang w:val="uk-UA"/>
        </w:rPr>
        <w:t xml:space="preserve"> - розгляд заявок і визначення переможця</w:t>
      </w:r>
    </w:p>
    <w:p w:rsidR="0054704D" w:rsidRPr="00612DD6" w:rsidRDefault="00ED5743" w:rsidP="00304893">
      <w:pPr>
        <w:pStyle w:val="NoSpacing"/>
        <w:spacing w:line="276" w:lineRule="auto"/>
        <w:jc w:val="both"/>
        <w:rPr>
          <w:rFonts w:ascii="Times New Roman" w:eastAsia="Times New Roman" w:hAnsi="Times New Roman" w:cs="Times New Roman"/>
          <w:lang w:val="uk-UA"/>
        </w:rPr>
      </w:pPr>
      <w:r w:rsidRPr="00612DD6">
        <w:rPr>
          <w:rFonts w:ascii="Times New Roman" w:hAnsi="Times New Roman" w:cs="Times New Roman"/>
          <w:b/>
          <w:bCs/>
          <w:lang w:val="uk-UA"/>
        </w:rPr>
        <w:t xml:space="preserve">З </w:t>
      </w:r>
      <w:r w:rsidR="00AF295C" w:rsidRPr="00612DD6">
        <w:rPr>
          <w:rFonts w:ascii="Times New Roman" w:hAnsi="Times New Roman" w:cs="Times New Roman"/>
          <w:b/>
          <w:bCs/>
          <w:lang w:val="uk-UA"/>
        </w:rPr>
        <w:t xml:space="preserve">19 </w:t>
      </w:r>
      <w:r w:rsidR="00785F13" w:rsidRPr="00612DD6">
        <w:rPr>
          <w:rFonts w:ascii="Times New Roman" w:hAnsi="Times New Roman" w:cs="Times New Roman"/>
          <w:b/>
          <w:bCs/>
          <w:lang w:val="uk-UA"/>
        </w:rPr>
        <w:t>жовтня</w:t>
      </w:r>
      <w:r w:rsidR="00785F13" w:rsidRPr="00612DD6">
        <w:rPr>
          <w:rFonts w:ascii="Times New Roman" w:hAnsi="Times New Roman" w:cs="Times New Roman"/>
          <w:lang w:val="uk-UA"/>
        </w:rPr>
        <w:t xml:space="preserve"> – повідомлення переможців</w:t>
      </w:r>
    </w:p>
    <w:p w:rsidR="0054704D" w:rsidRPr="00612DD6" w:rsidRDefault="00AF295C" w:rsidP="00304893">
      <w:pPr>
        <w:pStyle w:val="NoSpacing"/>
        <w:spacing w:line="276" w:lineRule="auto"/>
        <w:jc w:val="both"/>
        <w:rPr>
          <w:rFonts w:ascii="Times New Roman" w:hAnsi="Times New Roman" w:cs="Times New Roman"/>
          <w:lang w:val="uk-UA"/>
        </w:rPr>
      </w:pPr>
      <w:r w:rsidRPr="00612DD6">
        <w:rPr>
          <w:rFonts w:ascii="Times New Roman" w:hAnsi="Times New Roman" w:cs="Times New Roman"/>
          <w:b/>
          <w:bCs/>
          <w:lang w:val="uk-UA"/>
        </w:rPr>
        <w:t>22</w:t>
      </w:r>
      <w:r w:rsidR="00785F13" w:rsidRPr="00612DD6"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612DD6">
        <w:rPr>
          <w:rFonts w:ascii="Times New Roman" w:hAnsi="Times New Roman" w:cs="Times New Roman"/>
          <w:b/>
          <w:bCs/>
          <w:lang w:val="uk-UA"/>
        </w:rPr>
        <w:t>- 30</w:t>
      </w:r>
      <w:r w:rsidR="00785F13" w:rsidRPr="00612DD6"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612DD6">
        <w:rPr>
          <w:rFonts w:ascii="Times New Roman" w:hAnsi="Times New Roman" w:cs="Times New Roman"/>
          <w:b/>
          <w:bCs/>
          <w:lang w:val="uk-UA"/>
        </w:rPr>
        <w:t>жовтня</w:t>
      </w:r>
      <w:r w:rsidR="00785F13" w:rsidRPr="00612DD6">
        <w:rPr>
          <w:rFonts w:ascii="Times New Roman" w:hAnsi="Times New Roman" w:cs="Times New Roman"/>
          <w:b/>
          <w:bCs/>
          <w:lang w:val="uk-UA"/>
        </w:rPr>
        <w:t xml:space="preserve"> </w:t>
      </w:r>
      <w:r w:rsidR="00785F13" w:rsidRPr="00612DD6">
        <w:rPr>
          <w:rFonts w:ascii="Times New Roman" w:hAnsi="Times New Roman" w:cs="Times New Roman"/>
          <w:lang w:val="uk-UA"/>
        </w:rPr>
        <w:t>– проведення тестування в офісі Британської Ради та оплата перших 30-ти г</w:t>
      </w:r>
      <w:r w:rsidR="00785F13" w:rsidRPr="00612DD6">
        <w:rPr>
          <w:rFonts w:ascii="Times New Roman" w:hAnsi="Times New Roman" w:cs="Times New Roman"/>
          <w:lang w:val="uk-UA"/>
        </w:rPr>
        <w:t>о</w:t>
      </w:r>
      <w:r w:rsidR="00785F13" w:rsidRPr="00612DD6">
        <w:rPr>
          <w:rFonts w:ascii="Times New Roman" w:hAnsi="Times New Roman" w:cs="Times New Roman"/>
          <w:lang w:val="uk-UA"/>
        </w:rPr>
        <w:t>дин навчання</w:t>
      </w:r>
    </w:p>
    <w:p w:rsidR="00ED5743" w:rsidRPr="00612DD6" w:rsidRDefault="00ED5743" w:rsidP="00304893">
      <w:pPr>
        <w:pStyle w:val="NoSpacing"/>
        <w:spacing w:line="276" w:lineRule="auto"/>
        <w:jc w:val="both"/>
        <w:rPr>
          <w:rFonts w:ascii="Times New Roman" w:hAnsi="Times New Roman" w:cs="Times New Roman"/>
          <w:lang w:val="uk-UA"/>
        </w:rPr>
      </w:pPr>
    </w:p>
    <w:p w:rsidR="00ED5743" w:rsidRPr="00612DD6" w:rsidRDefault="00ED5743" w:rsidP="00304893">
      <w:pPr>
        <w:pStyle w:val="NoSpacing"/>
        <w:spacing w:line="276" w:lineRule="auto"/>
        <w:jc w:val="both"/>
        <w:rPr>
          <w:rFonts w:ascii="Times New Roman" w:hAnsi="Times New Roman" w:cs="Times New Roman"/>
          <w:b/>
          <w:u w:val="single"/>
          <w:lang w:val="uk-UA"/>
        </w:rPr>
      </w:pPr>
      <w:r w:rsidRPr="00612DD6">
        <w:rPr>
          <w:rFonts w:ascii="Times New Roman" w:hAnsi="Times New Roman" w:cs="Times New Roman"/>
          <w:b/>
          <w:u w:val="single"/>
          <w:lang w:val="uk-UA"/>
        </w:rPr>
        <w:t xml:space="preserve">Особисті дані: </w:t>
      </w:r>
    </w:p>
    <w:p w:rsidR="00ED5743" w:rsidRPr="00612DD6" w:rsidRDefault="00ED5743" w:rsidP="00304893">
      <w:pPr>
        <w:pStyle w:val="NoSpacing"/>
        <w:spacing w:line="276" w:lineRule="auto"/>
        <w:jc w:val="both"/>
        <w:rPr>
          <w:rFonts w:ascii="Times New Roman" w:hAnsi="Times New Roman" w:cs="Times New Roman"/>
          <w:lang w:val="uk-UA"/>
        </w:rPr>
      </w:pPr>
    </w:p>
    <w:p w:rsidR="00ED5743" w:rsidRPr="00612DD6" w:rsidRDefault="00ED5743" w:rsidP="00ED5743">
      <w:pPr>
        <w:pStyle w:val="Subtitle"/>
        <w:spacing w:line="276" w:lineRule="auto"/>
        <w:jc w:val="both"/>
        <w:rPr>
          <w:rFonts w:eastAsia="Calibri"/>
          <w:b w:val="0"/>
          <w:i w:val="0"/>
          <w:color w:val="000000"/>
          <w:sz w:val="22"/>
          <w:szCs w:val="22"/>
          <w:u w:val="none" w:color="000000"/>
          <w:bdr w:val="nil"/>
          <w:lang w:val="en-US" w:eastAsia="en-GB"/>
        </w:rPr>
      </w:pPr>
      <w:r w:rsidRPr="00612DD6">
        <w:rPr>
          <w:rFonts w:eastAsia="Calibri"/>
          <w:b w:val="0"/>
          <w:i w:val="0"/>
          <w:color w:val="000000"/>
          <w:sz w:val="22"/>
          <w:szCs w:val="22"/>
          <w:u w:val="none" w:color="000000"/>
          <w:bdr w:val="nil"/>
          <w:lang w:val="uk-UA" w:eastAsia="en-GB"/>
        </w:rPr>
        <w:t>Британська Рада збиратиме та зберігатиме імена та електронні адреси всіх учасників конкурсу та додаткові контактні дані переможців. Британська Рада використовуватиме особисті дані в наступних цілях:</w:t>
      </w:r>
      <w:r w:rsidRPr="00612DD6">
        <w:rPr>
          <w:rFonts w:eastAsia="Calibri"/>
          <w:b w:val="0"/>
          <w:i w:val="0"/>
          <w:color w:val="000000"/>
          <w:sz w:val="22"/>
          <w:szCs w:val="22"/>
          <w:u w:val="none" w:color="000000"/>
          <w:bdr w:val="nil"/>
          <w:lang w:val="en-US" w:eastAsia="en-GB"/>
        </w:rPr>
        <w:t xml:space="preserve"> </w:t>
      </w:r>
    </w:p>
    <w:p w:rsidR="00ED5743" w:rsidRPr="00612DD6" w:rsidRDefault="00ED5743" w:rsidP="00ED5743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240" w:line="276" w:lineRule="auto"/>
        <w:jc w:val="both"/>
        <w:rPr>
          <w:rFonts w:eastAsia="Calibri"/>
          <w:color w:val="000000"/>
          <w:sz w:val="22"/>
          <w:szCs w:val="22"/>
          <w:u w:color="000000"/>
          <w:lang w:val="ru-RU" w:eastAsia="en-GB"/>
        </w:rPr>
      </w:pPr>
      <w:r w:rsidRPr="00612DD6">
        <w:rPr>
          <w:rFonts w:eastAsia="Calibri"/>
          <w:color w:val="000000"/>
          <w:sz w:val="22"/>
          <w:szCs w:val="22"/>
          <w:u w:color="000000"/>
          <w:lang w:val="uk-UA" w:eastAsia="en-GB"/>
        </w:rPr>
        <w:t>координація  взаємодії між учасниками та Британською</w:t>
      </w:r>
      <w:r w:rsidRPr="00612DD6">
        <w:rPr>
          <w:rFonts w:eastAsia="Calibri"/>
          <w:color w:val="000000"/>
          <w:sz w:val="22"/>
          <w:szCs w:val="22"/>
          <w:u w:color="000000"/>
          <w:lang w:val="ru-RU" w:eastAsia="en-GB"/>
        </w:rPr>
        <w:t>;</w:t>
      </w:r>
    </w:p>
    <w:p w:rsidR="00ED5743" w:rsidRPr="00612DD6" w:rsidRDefault="00ED5743" w:rsidP="00ED5743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240" w:line="276" w:lineRule="auto"/>
        <w:jc w:val="both"/>
        <w:rPr>
          <w:rFonts w:eastAsia="Calibri"/>
          <w:color w:val="000000"/>
          <w:sz w:val="22"/>
          <w:szCs w:val="22"/>
          <w:u w:color="000000"/>
          <w:lang w:val="ru-RU" w:eastAsia="en-GB"/>
        </w:rPr>
      </w:pPr>
      <w:r w:rsidRPr="00612DD6">
        <w:rPr>
          <w:rFonts w:eastAsia="Calibri"/>
          <w:color w:val="000000"/>
          <w:sz w:val="22"/>
          <w:szCs w:val="22"/>
          <w:u w:color="000000"/>
          <w:lang w:val="uk-UA" w:eastAsia="en-GB"/>
        </w:rPr>
        <w:t>комунікація з конкурсантами для роз’яснення положень Конкурсу</w:t>
      </w:r>
      <w:r w:rsidRPr="00612DD6">
        <w:rPr>
          <w:rFonts w:eastAsia="Calibri"/>
          <w:color w:val="000000"/>
          <w:sz w:val="22"/>
          <w:szCs w:val="22"/>
          <w:u w:color="000000"/>
          <w:lang w:val="ru-RU" w:eastAsia="en-GB"/>
        </w:rPr>
        <w:t>;</w:t>
      </w:r>
    </w:p>
    <w:p w:rsidR="00ED5743" w:rsidRPr="00612DD6" w:rsidRDefault="00ED5743" w:rsidP="00ED5743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240" w:line="276" w:lineRule="auto"/>
        <w:jc w:val="both"/>
        <w:rPr>
          <w:rFonts w:eastAsia="Calibri"/>
          <w:color w:val="000000"/>
          <w:sz w:val="22"/>
          <w:szCs w:val="22"/>
          <w:u w:color="000000"/>
          <w:lang w:val="ru-RU" w:eastAsia="en-GB"/>
        </w:rPr>
      </w:pPr>
      <w:r w:rsidRPr="00612DD6">
        <w:rPr>
          <w:rFonts w:eastAsia="Calibri"/>
          <w:color w:val="000000"/>
          <w:sz w:val="22"/>
          <w:szCs w:val="22"/>
          <w:u w:color="000000"/>
          <w:lang w:val="uk-UA" w:eastAsia="en-GB"/>
        </w:rPr>
        <w:t>комунікація з переможцями, організація попереднього тестування та регулярний мон</w:t>
      </w:r>
      <w:r w:rsidRPr="00612DD6">
        <w:rPr>
          <w:rFonts w:eastAsia="Calibri"/>
          <w:color w:val="000000"/>
          <w:sz w:val="22"/>
          <w:szCs w:val="22"/>
          <w:u w:color="000000"/>
          <w:lang w:val="uk-UA" w:eastAsia="en-GB"/>
        </w:rPr>
        <w:t>і</w:t>
      </w:r>
      <w:r w:rsidRPr="00612DD6">
        <w:rPr>
          <w:rFonts w:eastAsia="Calibri"/>
          <w:color w:val="000000"/>
          <w:sz w:val="22"/>
          <w:szCs w:val="22"/>
          <w:u w:color="000000"/>
          <w:lang w:val="uk-UA" w:eastAsia="en-GB"/>
        </w:rPr>
        <w:t>торинг навчального процесу</w:t>
      </w:r>
      <w:r w:rsidRPr="00612DD6">
        <w:rPr>
          <w:rFonts w:eastAsia="Calibri"/>
          <w:color w:val="000000"/>
          <w:sz w:val="22"/>
          <w:szCs w:val="22"/>
          <w:u w:color="000000"/>
          <w:lang w:val="ru-RU" w:eastAsia="en-GB"/>
        </w:rPr>
        <w:t xml:space="preserve">; </w:t>
      </w:r>
    </w:p>
    <w:p w:rsidR="00ED5743" w:rsidRPr="00612DD6" w:rsidRDefault="00ED5743" w:rsidP="00ED5743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240" w:line="276" w:lineRule="auto"/>
        <w:jc w:val="both"/>
        <w:rPr>
          <w:rFonts w:eastAsia="Calibri"/>
          <w:color w:val="000000"/>
          <w:sz w:val="22"/>
          <w:szCs w:val="22"/>
          <w:u w:color="000000"/>
          <w:lang w:val="ru-RU" w:eastAsia="en-GB"/>
        </w:rPr>
      </w:pPr>
      <w:r w:rsidRPr="00612DD6">
        <w:rPr>
          <w:rFonts w:eastAsia="Calibri"/>
          <w:color w:val="000000"/>
          <w:sz w:val="22"/>
          <w:szCs w:val="22"/>
          <w:u w:color="000000"/>
          <w:lang w:val="uk-UA" w:eastAsia="en-GB"/>
        </w:rPr>
        <w:t xml:space="preserve">маркетинг та публічне висвітлення згідно з положеннями розділу Публічне висвітлення </w:t>
      </w:r>
      <w:r w:rsidR="00612DD6" w:rsidRPr="00612DD6">
        <w:rPr>
          <w:rFonts w:eastAsia="Calibri"/>
          <w:color w:val="000000"/>
          <w:sz w:val="22"/>
          <w:szCs w:val="22"/>
          <w:u w:color="000000"/>
          <w:lang w:val="uk-UA" w:eastAsia="en-GB"/>
        </w:rPr>
        <w:t xml:space="preserve">та права </w:t>
      </w:r>
      <w:r w:rsidRPr="00612DD6">
        <w:rPr>
          <w:rFonts w:eastAsia="Calibri"/>
          <w:color w:val="000000"/>
          <w:sz w:val="22"/>
          <w:szCs w:val="22"/>
          <w:u w:color="000000"/>
          <w:lang w:val="uk-UA" w:eastAsia="en-GB"/>
        </w:rPr>
        <w:t>нижче.</w:t>
      </w:r>
      <w:r w:rsidRPr="00612DD6">
        <w:rPr>
          <w:rFonts w:eastAsia="Calibri"/>
          <w:color w:val="000000"/>
          <w:sz w:val="22"/>
          <w:szCs w:val="22"/>
          <w:u w:color="000000"/>
          <w:lang w:val="ru-RU" w:eastAsia="en-GB"/>
        </w:rPr>
        <w:t xml:space="preserve"> </w:t>
      </w:r>
    </w:p>
    <w:p w:rsidR="00ED5743" w:rsidRPr="00612DD6" w:rsidRDefault="00ED5743" w:rsidP="00ED5743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2"/>
          <w:szCs w:val="22"/>
          <w:u w:color="000000"/>
          <w:lang w:val="ru-RU" w:eastAsia="en-GB"/>
        </w:rPr>
      </w:pPr>
    </w:p>
    <w:p w:rsidR="00ED5743" w:rsidRPr="004E36FE" w:rsidRDefault="00ED5743" w:rsidP="00ED5743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2"/>
          <w:szCs w:val="22"/>
          <w:u w:color="000000"/>
          <w:lang w:val="ru-RU" w:eastAsia="en-GB"/>
        </w:rPr>
      </w:pPr>
      <w:r w:rsidRPr="00612DD6">
        <w:rPr>
          <w:rFonts w:eastAsia="Calibri"/>
          <w:color w:val="000000"/>
          <w:sz w:val="22"/>
          <w:szCs w:val="22"/>
          <w:u w:color="000000"/>
          <w:lang w:val="uk-UA" w:eastAsia="en-GB"/>
        </w:rPr>
        <w:t>Беручи участь в Конкурсі, учасники погоджуються на оброку своїх персональних даних Бр</w:t>
      </w:r>
      <w:r w:rsidRPr="00612DD6">
        <w:rPr>
          <w:rFonts w:eastAsia="Calibri"/>
          <w:color w:val="000000"/>
          <w:sz w:val="22"/>
          <w:szCs w:val="22"/>
          <w:u w:color="000000"/>
          <w:lang w:val="uk-UA" w:eastAsia="en-GB"/>
        </w:rPr>
        <w:t>и</w:t>
      </w:r>
      <w:r w:rsidRPr="00612DD6">
        <w:rPr>
          <w:rFonts w:eastAsia="Calibri"/>
          <w:color w:val="000000"/>
          <w:sz w:val="22"/>
          <w:szCs w:val="22"/>
          <w:u w:color="000000"/>
          <w:lang w:val="uk-UA" w:eastAsia="en-GB"/>
        </w:rPr>
        <w:t xml:space="preserve">танською Радою </w:t>
      </w:r>
      <w:r w:rsidR="00612DD6" w:rsidRPr="00612DD6">
        <w:rPr>
          <w:rFonts w:eastAsia="Calibri"/>
          <w:color w:val="000000"/>
          <w:sz w:val="22"/>
          <w:szCs w:val="22"/>
          <w:u w:color="000000"/>
          <w:lang w:val="uk-UA" w:eastAsia="en-GB"/>
        </w:rPr>
        <w:t xml:space="preserve">згідно з та у відповідності до цілей зазначених в розділі Особисті дані. </w:t>
      </w:r>
    </w:p>
    <w:p w:rsidR="00ED5743" w:rsidRPr="004E36FE" w:rsidRDefault="00ED5743" w:rsidP="00ED5743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2"/>
          <w:szCs w:val="22"/>
          <w:u w:color="000000"/>
          <w:lang w:val="ru-RU" w:eastAsia="en-GB"/>
        </w:rPr>
      </w:pPr>
    </w:p>
    <w:p w:rsidR="00ED5743" w:rsidRPr="00612DD6" w:rsidRDefault="00612DD6" w:rsidP="00ED5743">
      <w:pPr>
        <w:pStyle w:val="Subtitle"/>
        <w:keepNext/>
        <w:keepLines/>
        <w:spacing w:line="276" w:lineRule="auto"/>
        <w:jc w:val="both"/>
        <w:rPr>
          <w:rFonts w:eastAsia="Calibri"/>
          <w:i w:val="0"/>
          <w:color w:val="000000"/>
          <w:sz w:val="22"/>
          <w:szCs w:val="22"/>
          <w:bdr w:val="nil"/>
          <w:lang w:val="en-US" w:eastAsia="en-GB"/>
        </w:rPr>
      </w:pPr>
      <w:bookmarkStart w:id="0" w:name="_Ref320722753"/>
      <w:r w:rsidRPr="00612DD6">
        <w:rPr>
          <w:rFonts w:eastAsia="Calibri"/>
          <w:i w:val="0"/>
          <w:color w:val="000000"/>
          <w:sz w:val="22"/>
          <w:szCs w:val="22"/>
          <w:bdr w:val="nil"/>
          <w:lang w:val="uk-UA" w:eastAsia="en-GB"/>
        </w:rPr>
        <w:t>Публічне висвітлення та права</w:t>
      </w:r>
      <w:bookmarkEnd w:id="0"/>
      <w:r w:rsidR="00ED5743" w:rsidRPr="00612DD6">
        <w:rPr>
          <w:rFonts w:eastAsia="Calibri"/>
          <w:i w:val="0"/>
          <w:color w:val="000000"/>
          <w:sz w:val="22"/>
          <w:szCs w:val="22"/>
          <w:bdr w:val="nil"/>
          <w:lang w:val="en-US" w:eastAsia="en-GB"/>
        </w:rPr>
        <w:t>:</w:t>
      </w:r>
    </w:p>
    <w:p w:rsidR="00ED5743" w:rsidRPr="00612DD6" w:rsidRDefault="00ED5743" w:rsidP="00ED5743">
      <w:pPr>
        <w:pStyle w:val="Subtitle"/>
        <w:spacing w:line="276" w:lineRule="auto"/>
        <w:jc w:val="both"/>
        <w:rPr>
          <w:rFonts w:eastAsia="Calibri"/>
          <w:b w:val="0"/>
          <w:i w:val="0"/>
          <w:color w:val="000000"/>
          <w:sz w:val="22"/>
          <w:szCs w:val="22"/>
          <w:u w:val="none" w:color="000000"/>
          <w:bdr w:val="nil"/>
          <w:lang w:val="en-US" w:eastAsia="en-GB"/>
        </w:rPr>
      </w:pPr>
    </w:p>
    <w:p w:rsidR="00ED5743" w:rsidRPr="00612DD6" w:rsidRDefault="00612DD6" w:rsidP="00ED5743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2"/>
          <w:szCs w:val="22"/>
          <w:u w:color="000000"/>
          <w:lang w:val="ru-RU" w:eastAsia="en-GB"/>
        </w:rPr>
      </w:pPr>
      <w:r w:rsidRPr="00612DD6">
        <w:rPr>
          <w:rFonts w:eastAsia="Calibri"/>
          <w:color w:val="000000"/>
          <w:sz w:val="22"/>
          <w:szCs w:val="22"/>
          <w:u w:color="000000"/>
          <w:lang w:val="uk-UA" w:eastAsia="en-GB"/>
        </w:rPr>
        <w:t xml:space="preserve">Британська Рада має намір публікувати імена та фотографії переможців на офіційних веб-сайтах Британської Ради, </w:t>
      </w:r>
      <w:r w:rsidR="00ED5743" w:rsidRPr="00612DD6">
        <w:rPr>
          <w:rFonts w:eastAsia="Calibri"/>
          <w:color w:val="000000"/>
          <w:sz w:val="22"/>
          <w:szCs w:val="22"/>
          <w:u w:color="000000"/>
          <w:lang w:eastAsia="en-GB"/>
        </w:rPr>
        <w:t xml:space="preserve">Facebook </w:t>
      </w:r>
      <w:r w:rsidRPr="00612DD6">
        <w:rPr>
          <w:rFonts w:eastAsia="Calibri"/>
          <w:color w:val="000000"/>
          <w:sz w:val="22"/>
          <w:szCs w:val="22"/>
          <w:u w:color="000000"/>
          <w:lang w:val="uk-UA" w:eastAsia="en-GB"/>
        </w:rPr>
        <w:t xml:space="preserve">та </w:t>
      </w:r>
      <w:r w:rsidR="00ED5743" w:rsidRPr="00612DD6">
        <w:rPr>
          <w:rFonts w:eastAsia="Calibri"/>
          <w:color w:val="000000"/>
          <w:sz w:val="22"/>
          <w:szCs w:val="22"/>
          <w:u w:color="000000"/>
          <w:lang w:eastAsia="en-GB"/>
        </w:rPr>
        <w:t xml:space="preserve">Twitter </w:t>
      </w:r>
      <w:r w:rsidRPr="00612DD6">
        <w:rPr>
          <w:rFonts w:eastAsia="Calibri"/>
          <w:color w:val="000000"/>
          <w:sz w:val="22"/>
          <w:szCs w:val="22"/>
          <w:u w:color="000000"/>
          <w:lang w:val="uk-UA" w:eastAsia="en-GB"/>
        </w:rPr>
        <w:t>сторінках</w:t>
      </w:r>
      <w:r w:rsidR="00ED5743" w:rsidRPr="00612DD6">
        <w:rPr>
          <w:rFonts w:eastAsia="Calibri"/>
          <w:color w:val="000000"/>
          <w:sz w:val="22"/>
          <w:szCs w:val="22"/>
          <w:u w:color="000000"/>
          <w:lang w:eastAsia="en-GB"/>
        </w:rPr>
        <w:t xml:space="preserve">, </w:t>
      </w:r>
      <w:r w:rsidRPr="00612DD6">
        <w:rPr>
          <w:rFonts w:eastAsia="Calibri"/>
          <w:color w:val="000000"/>
          <w:sz w:val="22"/>
          <w:szCs w:val="22"/>
          <w:u w:color="000000"/>
          <w:lang w:val="uk-UA" w:eastAsia="en-GB"/>
        </w:rPr>
        <w:t xml:space="preserve">у прес-релізах та інших </w:t>
      </w:r>
      <w:proofErr w:type="spellStart"/>
      <w:r w:rsidRPr="00612DD6">
        <w:rPr>
          <w:rFonts w:eastAsia="Calibri"/>
          <w:color w:val="000000"/>
          <w:sz w:val="22"/>
          <w:szCs w:val="22"/>
          <w:u w:color="000000"/>
          <w:lang w:val="uk-UA" w:eastAsia="en-GB"/>
        </w:rPr>
        <w:t>промо</w:t>
      </w:r>
      <w:proofErr w:type="spellEnd"/>
      <w:r w:rsidRPr="00612DD6">
        <w:rPr>
          <w:rFonts w:eastAsia="Calibri"/>
          <w:color w:val="000000"/>
          <w:sz w:val="22"/>
          <w:szCs w:val="22"/>
          <w:u w:color="000000"/>
          <w:lang w:val="uk-UA" w:eastAsia="en-GB"/>
        </w:rPr>
        <w:t xml:space="preserve"> і марк</w:t>
      </w:r>
      <w:r w:rsidRPr="00612DD6">
        <w:rPr>
          <w:rFonts w:eastAsia="Calibri"/>
          <w:color w:val="000000"/>
          <w:sz w:val="22"/>
          <w:szCs w:val="22"/>
          <w:u w:color="000000"/>
          <w:lang w:val="uk-UA" w:eastAsia="en-GB"/>
        </w:rPr>
        <w:t>е</w:t>
      </w:r>
      <w:r w:rsidRPr="00612DD6">
        <w:rPr>
          <w:rFonts w:eastAsia="Calibri"/>
          <w:color w:val="000000"/>
          <w:sz w:val="22"/>
          <w:szCs w:val="22"/>
          <w:u w:color="000000"/>
          <w:lang w:val="uk-UA" w:eastAsia="en-GB"/>
        </w:rPr>
        <w:t>тингових матеріалах. Також, Британська Рада має право писати та публікувати статті про дос</w:t>
      </w:r>
      <w:r w:rsidRPr="00612DD6">
        <w:rPr>
          <w:rFonts w:eastAsia="Calibri"/>
          <w:color w:val="000000"/>
          <w:sz w:val="22"/>
          <w:szCs w:val="22"/>
          <w:u w:color="000000"/>
          <w:lang w:val="uk-UA" w:eastAsia="en-GB"/>
        </w:rPr>
        <w:t>я</w:t>
      </w:r>
      <w:r w:rsidRPr="00612DD6">
        <w:rPr>
          <w:rFonts w:eastAsia="Calibri"/>
          <w:color w:val="000000"/>
          <w:sz w:val="22"/>
          <w:szCs w:val="22"/>
          <w:u w:color="000000"/>
          <w:lang w:val="uk-UA" w:eastAsia="en-GB"/>
        </w:rPr>
        <w:t xml:space="preserve">гнення переможців наприкінці навчального процесу. </w:t>
      </w:r>
      <w:r w:rsidRPr="00612DD6">
        <w:rPr>
          <w:rFonts w:eastAsia="Calibri"/>
          <w:color w:val="000000"/>
          <w:sz w:val="22"/>
          <w:szCs w:val="22"/>
          <w:u w:color="000000"/>
          <w:lang w:val="ru-RU" w:eastAsia="en-GB"/>
        </w:rPr>
        <w:t xml:space="preserve"> </w:t>
      </w:r>
      <w:proofErr w:type="spellStart"/>
      <w:r w:rsidRPr="00612DD6">
        <w:rPr>
          <w:rFonts w:eastAsia="Calibri"/>
          <w:color w:val="000000"/>
          <w:sz w:val="22"/>
          <w:szCs w:val="22"/>
          <w:u w:color="000000"/>
          <w:lang w:val="ru-RU" w:eastAsia="en-GB"/>
        </w:rPr>
        <w:t>Беручи</w:t>
      </w:r>
      <w:proofErr w:type="spellEnd"/>
      <w:r w:rsidRPr="00612DD6">
        <w:rPr>
          <w:rFonts w:eastAsia="Calibri"/>
          <w:color w:val="000000"/>
          <w:sz w:val="22"/>
          <w:szCs w:val="22"/>
          <w:u w:color="000000"/>
          <w:lang w:val="ru-RU" w:eastAsia="en-GB"/>
        </w:rPr>
        <w:t xml:space="preserve"> участь в </w:t>
      </w:r>
      <w:proofErr w:type="spellStart"/>
      <w:r w:rsidRPr="00612DD6">
        <w:rPr>
          <w:rFonts w:eastAsia="Calibri"/>
          <w:color w:val="000000"/>
          <w:sz w:val="22"/>
          <w:szCs w:val="22"/>
          <w:u w:color="000000"/>
          <w:lang w:val="ru-RU" w:eastAsia="en-GB"/>
        </w:rPr>
        <w:t>Конкурсі</w:t>
      </w:r>
      <w:proofErr w:type="spellEnd"/>
      <w:r w:rsidRPr="00612DD6">
        <w:rPr>
          <w:rFonts w:eastAsia="Calibri"/>
          <w:color w:val="000000"/>
          <w:sz w:val="22"/>
          <w:szCs w:val="22"/>
          <w:u w:color="000000"/>
          <w:lang w:val="ru-RU" w:eastAsia="en-GB"/>
        </w:rPr>
        <w:t xml:space="preserve">, </w:t>
      </w:r>
      <w:proofErr w:type="spellStart"/>
      <w:r w:rsidRPr="00612DD6">
        <w:rPr>
          <w:rFonts w:eastAsia="Calibri"/>
          <w:color w:val="000000"/>
          <w:sz w:val="22"/>
          <w:szCs w:val="22"/>
          <w:u w:color="000000"/>
          <w:lang w:val="ru-RU" w:eastAsia="en-GB"/>
        </w:rPr>
        <w:t>кожен</w:t>
      </w:r>
      <w:proofErr w:type="spellEnd"/>
      <w:r w:rsidRPr="00612DD6">
        <w:rPr>
          <w:rFonts w:eastAsia="Calibri"/>
          <w:color w:val="000000"/>
          <w:sz w:val="22"/>
          <w:szCs w:val="22"/>
          <w:u w:color="000000"/>
          <w:lang w:val="ru-RU" w:eastAsia="en-GB"/>
        </w:rPr>
        <w:t xml:space="preserve"> </w:t>
      </w:r>
      <w:proofErr w:type="spellStart"/>
      <w:r w:rsidRPr="00612DD6">
        <w:rPr>
          <w:rFonts w:eastAsia="Calibri"/>
          <w:color w:val="000000"/>
          <w:sz w:val="22"/>
          <w:szCs w:val="22"/>
          <w:u w:color="000000"/>
          <w:lang w:val="ru-RU" w:eastAsia="en-GB"/>
        </w:rPr>
        <w:t>учасник</w:t>
      </w:r>
      <w:proofErr w:type="spellEnd"/>
      <w:r w:rsidRPr="00612DD6">
        <w:rPr>
          <w:rFonts w:eastAsia="Calibri"/>
          <w:color w:val="000000"/>
          <w:sz w:val="22"/>
          <w:szCs w:val="22"/>
          <w:u w:color="000000"/>
          <w:lang w:val="ru-RU" w:eastAsia="en-GB"/>
        </w:rPr>
        <w:t xml:space="preserve"> </w:t>
      </w:r>
      <w:r w:rsidRPr="00612DD6">
        <w:rPr>
          <w:rFonts w:eastAsia="Calibri"/>
          <w:color w:val="000000"/>
          <w:sz w:val="22"/>
          <w:szCs w:val="22"/>
          <w:u w:color="000000"/>
          <w:lang w:val="uk-UA" w:eastAsia="en-GB"/>
        </w:rPr>
        <w:t xml:space="preserve">погоджується на використання свого імені та зображення і погоджується на участь </w:t>
      </w:r>
      <w:proofErr w:type="gramStart"/>
      <w:r w:rsidRPr="00612DD6">
        <w:rPr>
          <w:rFonts w:eastAsia="Calibri"/>
          <w:color w:val="000000"/>
          <w:sz w:val="22"/>
          <w:szCs w:val="22"/>
          <w:u w:color="000000"/>
          <w:lang w:val="uk-UA" w:eastAsia="en-GB"/>
        </w:rPr>
        <w:t>у</w:t>
      </w:r>
      <w:proofErr w:type="gramEnd"/>
      <w:r w:rsidRPr="00612DD6">
        <w:rPr>
          <w:rFonts w:eastAsia="Calibri"/>
          <w:color w:val="000000"/>
          <w:sz w:val="22"/>
          <w:szCs w:val="22"/>
          <w:u w:color="000000"/>
          <w:lang w:val="uk-UA" w:eastAsia="en-GB"/>
        </w:rPr>
        <w:t xml:space="preserve"> подібних заходах з метою маркетингу та публічного висвітлення у разі отримання стипендії</w:t>
      </w:r>
      <w:r w:rsidR="00ED5743" w:rsidRPr="00612DD6">
        <w:rPr>
          <w:rFonts w:eastAsia="Calibri"/>
          <w:color w:val="000000"/>
          <w:sz w:val="22"/>
          <w:szCs w:val="22"/>
          <w:u w:color="000000"/>
          <w:lang w:val="ru-RU" w:eastAsia="en-GB"/>
        </w:rPr>
        <w:t>.</w:t>
      </w:r>
    </w:p>
    <w:p w:rsidR="00ED5743" w:rsidRPr="00612DD6" w:rsidRDefault="00ED5743" w:rsidP="00ED5743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2"/>
          <w:szCs w:val="22"/>
          <w:u w:color="000000"/>
          <w:lang w:val="ru-RU" w:eastAsia="en-GB"/>
        </w:rPr>
      </w:pPr>
    </w:p>
    <w:p w:rsidR="0054704D" w:rsidRPr="00612DD6" w:rsidRDefault="00785F13" w:rsidP="00304893">
      <w:pPr>
        <w:pStyle w:val="BodyA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val="uk-UA"/>
        </w:rPr>
      </w:pPr>
      <w:r w:rsidRPr="00612DD6">
        <w:rPr>
          <w:rFonts w:ascii="Times New Roman" w:hAnsi="Times New Roman" w:cs="Times New Roman"/>
          <w:b/>
          <w:bCs/>
          <w:u w:val="single"/>
          <w:lang w:val="uk-UA"/>
        </w:rPr>
        <w:t>Інші положення:</w:t>
      </w:r>
    </w:p>
    <w:p w:rsidR="0054704D" w:rsidRPr="00612DD6" w:rsidRDefault="00785F13">
      <w:pPr>
        <w:pStyle w:val="BodyA"/>
        <w:spacing w:before="100" w:after="100"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bookmarkStart w:id="1" w:name="_GoBack"/>
      <w:bookmarkEnd w:id="1"/>
      <w:r w:rsidRPr="00612DD6">
        <w:rPr>
          <w:rFonts w:ascii="Times New Roman" w:hAnsi="Times New Roman" w:cs="Times New Roman"/>
          <w:lang w:val="uk-UA"/>
        </w:rPr>
        <w:t xml:space="preserve">Вартість стипендії не повертається та не може бути відшкодована готівкою. </w:t>
      </w:r>
    </w:p>
    <w:p w:rsidR="0054704D" w:rsidRPr="00612DD6" w:rsidRDefault="00785F13">
      <w:pPr>
        <w:pStyle w:val="BodyA"/>
        <w:spacing w:before="100" w:after="100"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 w:rsidRPr="00612DD6">
        <w:rPr>
          <w:rFonts w:ascii="Times New Roman" w:hAnsi="Times New Roman" w:cs="Times New Roman"/>
          <w:lang w:val="uk-UA"/>
        </w:rPr>
        <w:t xml:space="preserve">Учасники конкурсу підтверджують, що вся інформація вказана у резюме та мотиваційному листі є достовірною. </w:t>
      </w:r>
    </w:p>
    <w:p w:rsidR="0054704D" w:rsidRPr="00612DD6" w:rsidRDefault="00785F13">
      <w:pPr>
        <w:pStyle w:val="BodyA"/>
        <w:spacing w:before="100" w:after="100"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 w:rsidRPr="00612DD6">
        <w:rPr>
          <w:rFonts w:ascii="Times New Roman" w:hAnsi="Times New Roman" w:cs="Times New Roman"/>
          <w:lang w:val="uk-UA"/>
        </w:rPr>
        <w:t xml:space="preserve">Участь у конкурсі передбачає прийняття цих умов. </w:t>
      </w:r>
    </w:p>
    <w:p w:rsidR="0054704D" w:rsidRPr="00612DD6" w:rsidRDefault="00785F13">
      <w:pPr>
        <w:pStyle w:val="BodyA"/>
        <w:spacing w:before="100" w:after="100" w:line="240" w:lineRule="auto"/>
        <w:jc w:val="both"/>
        <w:rPr>
          <w:rFonts w:ascii="Times New Roman" w:hAnsi="Times New Roman" w:cs="Times New Roman"/>
          <w:lang w:val="uk-UA"/>
        </w:rPr>
      </w:pPr>
      <w:r w:rsidRPr="00612DD6">
        <w:rPr>
          <w:rFonts w:ascii="Times New Roman" w:hAnsi="Times New Roman" w:cs="Times New Roman"/>
          <w:lang w:val="uk-UA"/>
        </w:rPr>
        <w:t>Невиконання будь-якого із вищезазначених положень призведе до скасування стипендії.</w:t>
      </w:r>
    </w:p>
    <w:sectPr w:rsidR="0054704D" w:rsidRPr="00612DD6">
      <w:headerReference w:type="default" r:id="rId9"/>
      <w:footerReference w:type="default" r:id="rId10"/>
      <w:pgSz w:w="11900" w:h="16840"/>
      <w:pgMar w:top="851" w:right="1440" w:bottom="709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7DD" w:rsidRDefault="002707DD">
      <w:r>
        <w:separator/>
      </w:r>
    </w:p>
  </w:endnote>
  <w:endnote w:type="continuationSeparator" w:id="0">
    <w:p w:rsidR="002707DD" w:rsidRDefault="00270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04D" w:rsidRDefault="0054704D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7DD" w:rsidRDefault="002707DD">
      <w:r>
        <w:separator/>
      </w:r>
    </w:p>
  </w:footnote>
  <w:footnote w:type="continuationSeparator" w:id="0">
    <w:p w:rsidR="002707DD" w:rsidRDefault="00270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04D" w:rsidRDefault="0054704D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12721"/>
    <w:multiLevelType w:val="multilevel"/>
    <w:tmpl w:val="C73252D4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">
    <w:nsid w:val="0EA462C0"/>
    <w:multiLevelType w:val="multilevel"/>
    <w:tmpl w:val="75187D76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860"/>
        </w:tabs>
        <w:ind w:left="186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2580"/>
        </w:tabs>
        <w:ind w:left="258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4020"/>
        </w:tabs>
        <w:ind w:left="402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4740"/>
        </w:tabs>
        <w:ind w:left="474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6180"/>
        </w:tabs>
        <w:ind w:left="6180" w:hanging="360"/>
      </w:pPr>
      <w:rPr>
        <w:position w:val="0"/>
        <w:sz w:val="24"/>
        <w:szCs w:val="24"/>
        <w:lang w:val="en-US"/>
      </w:rPr>
    </w:lvl>
  </w:abstractNum>
  <w:abstractNum w:abstractNumId="2">
    <w:nsid w:val="18F94E86"/>
    <w:multiLevelType w:val="multilevel"/>
    <w:tmpl w:val="3A9CC6D2"/>
    <w:styleLink w:val="ImportedStyle1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860"/>
        </w:tabs>
        <w:ind w:left="186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2580"/>
        </w:tabs>
        <w:ind w:left="258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4020"/>
        </w:tabs>
        <w:ind w:left="402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4740"/>
        </w:tabs>
        <w:ind w:left="474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6180"/>
        </w:tabs>
        <w:ind w:left="6180" w:hanging="360"/>
      </w:pPr>
      <w:rPr>
        <w:position w:val="0"/>
        <w:sz w:val="24"/>
        <w:szCs w:val="24"/>
        <w:lang w:val="en-US"/>
      </w:rPr>
    </w:lvl>
  </w:abstractNum>
  <w:abstractNum w:abstractNumId="3">
    <w:nsid w:val="1F704B73"/>
    <w:multiLevelType w:val="multilevel"/>
    <w:tmpl w:val="675496DA"/>
    <w:styleLink w:val="ImportedStyle3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860"/>
        </w:tabs>
        <w:ind w:left="186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2580"/>
        </w:tabs>
        <w:ind w:left="258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4020"/>
        </w:tabs>
        <w:ind w:left="402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4740"/>
        </w:tabs>
        <w:ind w:left="474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6180"/>
        </w:tabs>
        <w:ind w:left="6180" w:hanging="360"/>
      </w:pPr>
      <w:rPr>
        <w:position w:val="0"/>
        <w:sz w:val="24"/>
        <w:szCs w:val="24"/>
        <w:lang w:val="en-US"/>
      </w:rPr>
    </w:lvl>
  </w:abstractNum>
  <w:abstractNum w:abstractNumId="4">
    <w:nsid w:val="28521F34"/>
    <w:multiLevelType w:val="multilevel"/>
    <w:tmpl w:val="6E3A143A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860"/>
        </w:tabs>
        <w:ind w:left="186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2580"/>
        </w:tabs>
        <w:ind w:left="258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4020"/>
        </w:tabs>
        <w:ind w:left="402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4740"/>
        </w:tabs>
        <w:ind w:left="474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6180"/>
        </w:tabs>
        <w:ind w:left="6180" w:hanging="360"/>
      </w:pPr>
      <w:rPr>
        <w:position w:val="0"/>
        <w:sz w:val="24"/>
        <w:szCs w:val="24"/>
        <w:lang w:val="en-US"/>
      </w:rPr>
    </w:lvl>
  </w:abstractNum>
  <w:abstractNum w:abstractNumId="5">
    <w:nsid w:val="4196551D"/>
    <w:multiLevelType w:val="multilevel"/>
    <w:tmpl w:val="14E86EC4"/>
    <w:styleLink w:val="ImportedStyle2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860"/>
        </w:tabs>
        <w:ind w:left="186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2580"/>
        </w:tabs>
        <w:ind w:left="258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4020"/>
        </w:tabs>
        <w:ind w:left="402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4740"/>
        </w:tabs>
        <w:ind w:left="474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6180"/>
        </w:tabs>
        <w:ind w:left="6180" w:hanging="360"/>
      </w:pPr>
      <w:rPr>
        <w:position w:val="0"/>
        <w:sz w:val="24"/>
        <w:szCs w:val="24"/>
        <w:lang w:val="en-US"/>
      </w:rPr>
    </w:lvl>
  </w:abstractNum>
  <w:abstractNum w:abstractNumId="6">
    <w:nsid w:val="613500EC"/>
    <w:multiLevelType w:val="multilevel"/>
    <w:tmpl w:val="F57C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367618"/>
    <w:multiLevelType w:val="multilevel"/>
    <w:tmpl w:val="80CC7EA6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30"/>
      </w:pPr>
      <w:rPr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  <w:lang w:val="en-US"/>
      </w:rPr>
    </w:lvl>
  </w:abstractNum>
  <w:abstractNum w:abstractNumId="8">
    <w:nsid w:val="63B156FC"/>
    <w:multiLevelType w:val="multilevel"/>
    <w:tmpl w:val="8AF8D1EE"/>
    <w:styleLink w:val="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</w:rPr>
    </w:lvl>
  </w:abstractNum>
  <w:abstractNum w:abstractNumId="9">
    <w:nsid w:val="6E3003DC"/>
    <w:multiLevelType w:val="multilevel"/>
    <w:tmpl w:val="86888446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860"/>
        </w:tabs>
        <w:ind w:left="18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80"/>
        </w:tabs>
        <w:ind w:left="25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020"/>
        </w:tabs>
        <w:ind w:left="40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740"/>
        </w:tabs>
        <w:ind w:left="47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180"/>
        </w:tabs>
        <w:ind w:left="6180" w:hanging="360"/>
      </w:pPr>
      <w:rPr>
        <w:position w:val="0"/>
        <w:sz w:val="24"/>
        <w:szCs w:val="24"/>
      </w:rPr>
    </w:lvl>
  </w:abstractNum>
  <w:abstractNum w:abstractNumId="10">
    <w:nsid w:val="72AE5B4F"/>
    <w:multiLevelType w:val="multilevel"/>
    <w:tmpl w:val="4854441C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860"/>
        </w:tabs>
        <w:ind w:left="186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2580"/>
        </w:tabs>
        <w:ind w:left="258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4020"/>
        </w:tabs>
        <w:ind w:left="402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4740"/>
        </w:tabs>
        <w:ind w:left="474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6180"/>
        </w:tabs>
        <w:ind w:left="6180" w:hanging="360"/>
      </w:pPr>
      <w:rPr>
        <w:position w:val="0"/>
        <w:sz w:val="24"/>
        <w:szCs w:val="24"/>
        <w:lang w:val="en-US"/>
      </w:rPr>
    </w:lvl>
  </w:abstractNum>
  <w:abstractNum w:abstractNumId="11">
    <w:nsid w:val="770D6D04"/>
    <w:multiLevelType w:val="multilevel"/>
    <w:tmpl w:val="10D4EBF4"/>
    <w:styleLink w:val="List0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30"/>
      </w:pPr>
      <w:rPr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  <w:lang w:val="en-US"/>
      </w:rPr>
    </w:lvl>
  </w:abstractNum>
  <w:abstractNum w:abstractNumId="12">
    <w:nsid w:val="7B30343B"/>
    <w:multiLevelType w:val="multilevel"/>
    <w:tmpl w:val="F50C5E4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860"/>
        </w:tabs>
        <w:ind w:left="18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80"/>
        </w:tabs>
        <w:ind w:left="25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020"/>
        </w:tabs>
        <w:ind w:left="40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740"/>
        </w:tabs>
        <w:ind w:left="47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180"/>
        </w:tabs>
        <w:ind w:left="6180" w:hanging="360"/>
      </w:pPr>
      <w:rPr>
        <w:position w:val="0"/>
        <w:sz w:val="24"/>
        <w:szCs w:val="24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10"/>
  </w:num>
  <w:num w:numId="6">
    <w:abstractNumId w:val="3"/>
  </w:num>
  <w:num w:numId="7">
    <w:abstractNumId w:val="7"/>
  </w:num>
  <w:num w:numId="8">
    <w:abstractNumId w:val="0"/>
  </w:num>
  <w:num w:numId="9">
    <w:abstractNumId w:val="11"/>
  </w:num>
  <w:num w:numId="10">
    <w:abstractNumId w:val="12"/>
  </w:num>
  <w:num w:numId="11">
    <w:abstractNumId w:val="9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4704D"/>
    <w:rsid w:val="002707DD"/>
    <w:rsid w:val="00304893"/>
    <w:rsid w:val="004E36FE"/>
    <w:rsid w:val="0054704D"/>
    <w:rsid w:val="00612DD6"/>
    <w:rsid w:val="00785F13"/>
    <w:rsid w:val="009748CC"/>
    <w:rsid w:val="00A41017"/>
    <w:rsid w:val="00AF295C"/>
    <w:rsid w:val="00BB5A5A"/>
    <w:rsid w:val="00BE6DD5"/>
    <w:rsid w:val="00C74791"/>
    <w:rsid w:val="00D119E5"/>
    <w:rsid w:val="00ED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2"/>
      </w:numPr>
    </w:pPr>
  </w:style>
  <w:style w:type="numbering" w:customStyle="1" w:styleId="ImportedStyle2">
    <w:name w:val="Imported Style 2"/>
    <w:pPr>
      <w:numPr>
        <w:numId w:val="4"/>
      </w:numPr>
    </w:pPr>
  </w:style>
  <w:style w:type="numbering" w:customStyle="1" w:styleId="ImportedStyle3">
    <w:name w:val="Imported Style 3"/>
    <w:pPr>
      <w:numPr>
        <w:numId w:val="6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000FF"/>
      <w:sz w:val="24"/>
      <w:szCs w:val="24"/>
      <w:u w:val="single" w:color="0000FF"/>
      <w:lang w:val="en-US"/>
    </w:rPr>
  </w:style>
  <w:style w:type="numbering" w:customStyle="1" w:styleId="List0">
    <w:name w:val="List 0"/>
    <w:basedOn w:val="ImportedStyle4"/>
    <w:pPr>
      <w:numPr>
        <w:numId w:val="9"/>
      </w:numPr>
    </w:pPr>
  </w:style>
  <w:style w:type="numbering" w:customStyle="1" w:styleId="ImportedStyle4">
    <w:name w:val="Imported Style 4"/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F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F13"/>
    <w:rPr>
      <w:rFonts w:ascii="Tahoma" w:hAnsi="Tahoma" w:cs="Tahoma"/>
      <w:sz w:val="16"/>
      <w:szCs w:val="16"/>
      <w:lang w:val="en-US" w:eastAsia="en-US"/>
    </w:rPr>
  </w:style>
  <w:style w:type="paragraph" w:customStyle="1" w:styleId="Body">
    <w:name w:val="Body"/>
    <w:rsid w:val="00ED5743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1">
    <w:name w:val="List 1"/>
    <w:basedOn w:val="ImportedStyle2"/>
    <w:rsid w:val="00ED5743"/>
    <w:pPr>
      <w:numPr>
        <w:numId w:val="12"/>
      </w:numPr>
    </w:pPr>
  </w:style>
  <w:style w:type="paragraph" w:styleId="Subtitle">
    <w:name w:val="Subtitle"/>
    <w:basedOn w:val="Normal"/>
    <w:link w:val="SubtitleChar"/>
    <w:qFormat/>
    <w:rsid w:val="00ED57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b/>
      <w:i/>
      <w:sz w:val="26"/>
      <w:szCs w:val="20"/>
      <w:u w:val="single"/>
      <w:bdr w:val="none" w:sz="0" w:space="0" w:color="auto"/>
      <w:lang w:val="es-ES_tradnl"/>
    </w:rPr>
  </w:style>
  <w:style w:type="character" w:customStyle="1" w:styleId="SubtitleChar">
    <w:name w:val="Subtitle Char"/>
    <w:basedOn w:val="DefaultParagraphFont"/>
    <w:link w:val="Subtitle"/>
    <w:rsid w:val="00ED5743"/>
    <w:rPr>
      <w:rFonts w:eastAsia="Times New Roman"/>
      <w:b/>
      <w:i/>
      <w:sz w:val="26"/>
      <w:u w:val="single"/>
      <w:bdr w:val="none" w:sz="0" w:space="0" w:color="auto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2"/>
      </w:numPr>
    </w:pPr>
  </w:style>
  <w:style w:type="numbering" w:customStyle="1" w:styleId="ImportedStyle2">
    <w:name w:val="Imported Style 2"/>
    <w:pPr>
      <w:numPr>
        <w:numId w:val="4"/>
      </w:numPr>
    </w:pPr>
  </w:style>
  <w:style w:type="numbering" w:customStyle="1" w:styleId="ImportedStyle3">
    <w:name w:val="Imported Style 3"/>
    <w:pPr>
      <w:numPr>
        <w:numId w:val="6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000FF"/>
      <w:sz w:val="24"/>
      <w:szCs w:val="24"/>
      <w:u w:val="single" w:color="0000FF"/>
      <w:lang w:val="en-US"/>
    </w:rPr>
  </w:style>
  <w:style w:type="numbering" w:customStyle="1" w:styleId="List0">
    <w:name w:val="List 0"/>
    <w:basedOn w:val="ImportedStyle4"/>
    <w:pPr>
      <w:numPr>
        <w:numId w:val="9"/>
      </w:numPr>
    </w:pPr>
  </w:style>
  <w:style w:type="numbering" w:customStyle="1" w:styleId="ImportedStyle4">
    <w:name w:val="Imported Style 4"/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F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F13"/>
    <w:rPr>
      <w:rFonts w:ascii="Tahoma" w:hAnsi="Tahoma" w:cs="Tahoma"/>
      <w:sz w:val="16"/>
      <w:szCs w:val="16"/>
      <w:lang w:val="en-US" w:eastAsia="en-US"/>
    </w:rPr>
  </w:style>
  <w:style w:type="paragraph" w:customStyle="1" w:styleId="Body">
    <w:name w:val="Body"/>
    <w:rsid w:val="00ED5743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1">
    <w:name w:val="List 1"/>
    <w:basedOn w:val="ImportedStyle2"/>
    <w:rsid w:val="00ED5743"/>
    <w:pPr>
      <w:numPr>
        <w:numId w:val="12"/>
      </w:numPr>
    </w:pPr>
  </w:style>
  <w:style w:type="paragraph" w:styleId="Subtitle">
    <w:name w:val="Subtitle"/>
    <w:basedOn w:val="Normal"/>
    <w:link w:val="SubtitleChar"/>
    <w:qFormat/>
    <w:rsid w:val="00ED57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b/>
      <w:i/>
      <w:sz w:val="26"/>
      <w:szCs w:val="20"/>
      <w:u w:val="single"/>
      <w:bdr w:val="none" w:sz="0" w:space="0" w:color="auto"/>
      <w:lang w:val="es-ES_tradnl"/>
    </w:rPr>
  </w:style>
  <w:style w:type="character" w:customStyle="1" w:styleId="SubtitleChar">
    <w:name w:val="Subtitle Char"/>
    <w:basedOn w:val="DefaultParagraphFont"/>
    <w:link w:val="Subtitle"/>
    <w:rsid w:val="00ED5743"/>
    <w:rPr>
      <w:rFonts w:eastAsia="Times New Roman"/>
      <w:b/>
      <w:i/>
      <w:sz w:val="26"/>
      <w:u w:val="single"/>
      <w:bdr w:val="none" w:sz="0" w:space="0" w:color="auto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Bubnova, Anna (Ukraine)</dc:creator>
  <cp:lastModifiedBy>Stokoz, Daria (Ukraine)</cp:lastModifiedBy>
  <cp:revision>4</cp:revision>
  <dcterms:created xsi:type="dcterms:W3CDTF">2015-09-03T10:19:00Z</dcterms:created>
  <dcterms:modified xsi:type="dcterms:W3CDTF">2015-09-09T13:43:00Z</dcterms:modified>
</cp:coreProperties>
</file>