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B1ADB" w14:textId="77777777" w:rsidR="00C7444E" w:rsidRDefault="00FA6545" w:rsidP="003813CA">
      <w:pPr>
        <w:pStyle w:val="BodyText"/>
        <w:ind w:left="215"/>
        <w:rPr>
          <w:rFonts w:ascii="Times New Roman"/>
          <w:sz w:val="20"/>
        </w:rPr>
      </w:pPr>
      <w:r>
        <w:rPr>
          <w:noProof/>
          <w:lang w:bidi="ar-SA"/>
        </w:rPr>
        <mc:AlternateContent>
          <mc:Choice Requires="wpg">
            <w:drawing>
              <wp:anchor distT="0" distB="0" distL="114300" distR="114300" simplePos="0" relativeHeight="503301080" behindDoc="1" locked="0" layoutInCell="1" allowOverlap="1" wp14:anchorId="383B1B95" wp14:editId="383B1B96">
                <wp:simplePos x="0" y="0"/>
                <wp:positionH relativeFrom="page">
                  <wp:posOffset>1007745</wp:posOffset>
                </wp:positionH>
                <wp:positionV relativeFrom="page">
                  <wp:posOffset>9933305</wp:posOffset>
                </wp:positionV>
                <wp:extent cx="5546725" cy="238125"/>
                <wp:effectExtent l="7620" t="8255" r="8255" b="1270"/>
                <wp:wrapNone/>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39" name="Rectangle 36"/>
                        <wps:cNvSpPr>
                          <a:spLocks noChangeArrowheads="1"/>
                        </wps:cNvSpPr>
                        <wps:spPr bwMode="auto">
                          <a:xfrm>
                            <a:off x="1586" y="15652"/>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5"/>
                        <wps:cNvCnPr/>
                        <wps:spPr bwMode="auto">
                          <a:xfrm>
                            <a:off x="1587" y="15648"/>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41" name="Rectangle 34"/>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3"/>
                        <wps:cNvSpPr>
                          <a:spLocks noChangeArrowheads="1"/>
                        </wps:cNvSpPr>
                        <wps:spPr bwMode="auto">
                          <a:xfrm>
                            <a:off x="2460" y="156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2"/>
                        <wps:cNvCnPr/>
                        <wps:spPr bwMode="auto">
                          <a:xfrm>
                            <a:off x="2470" y="15648"/>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1"/>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B5D2F" id="Group 30" o:spid="_x0000_s1026" style="position:absolute;margin-left:79.35pt;margin-top:782.15pt;width:436.75pt;height:18.75pt;z-index:-15400;mso-position-horizontal-relative:page;mso-position-vertical-relative:page" coordorigin="1587,15643"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">
                <v:rect id="Rectangle 36" o:spid="_x0000_s1027" style="position:absolute;left:1586;top:15652;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" fillcolor="#933634" stroked="f"/>
                <v:line id="Line 35" o:spid="_x0000_s1028" style="position:absolute;visibility:visible;mso-wrap-style:square" from="1587,15648" to="2460,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" strokecolor="#933634" strokeweight=".48pt"/>
                <v:rect id="Rectangle 34" o:spid="_x0000_s1029" style="position:absolute;left:1586;top:15652;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" fillcolor="#933634" stroked="f"/>
                <v:rect id="Rectangle 33" o:spid="_x0000_s1030" style="position:absolute;left:2460;top:15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2" o:spid="_x0000_s1031" style="position:absolute;visibility:visible;mso-wrap-style:square" from="2470,15648" to="10322,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31" o:spid="_x0000_s1032" style="position:absolute;left:1586;top:15945;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" fillcolor="#933634" stroked="f"/>
                <w10:wrap anchorx="page" anchory="page"/>
              </v:group>
            </w:pict>
          </mc:Fallback>
        </mc:AlternateContent>
      </w:r>
      <w:r w:rsidR="00A24FCE">
        <w:rPr>
          <w:rFonts w:ascii="Times New Roman"/>
          <w:noProof/>
          <w:sz w:val="20"/>
          <w:lang w:bidi="ar-SA"/>
        </w:rPr>
        <w:drawing>
          <wp:inline distT="0" distB="0" distL="0" distR="0" wp14:anchorId="383B1B97" wp14:editId="383B1B98">
            <wp:extent cx="1650006" cy="530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50006" cy="530351"/>
                    </a:xfrm>
                    <a:prstGeom prst="rect">
                      <a:avLst/>
                    </a:prstGeom>
                  </pic:spPr>
                </pic:pic>
              </a:graphicData>
            </a:graphic>
          </wp:inline>
        </w:drawing>
      </w:r>
    </w:p>
    <w:p w14:paraId="383B1ADC" w14:textId="77777777" w:rsidR="00C7444E" w:rsidRDefault="00C7444E" w:rsidP="003813CA">
      <w:pPr>
        <w:pStyle w:val="BodyText"/>
        <w:spacing w:before="4" w:after="1"/>
        <w:rPr>
          <w:rFonts w:ascii="Times New Roman"/>
          <w:sz w:val="12"/>
        </w:r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706"/>
        <w:gridCol w:w="1519"/>
        <w:gridCol w:w="1629"/>
        <w:gridCol w:w="1385"/>
        <w:gridCol w:w="2552"/>
      </w:tblGrid>
      <w:tr w:rsidR="00C7444E" w14:paraId="383B1ADE" w14:textId="77777777" w:rsidTr="000363FF">
        <w:trPr>
          <w:trHeight w:val="431"/>
        </w:trPr>
        <w:tc>
          <w:tcPr>
            <w:tcW w:w="8791" w:type="dxa"/>
            <w:gridSpan w:val="5"/>
            <w:tcBorders>
              <w:top w:val="single" w:sz="8" w:space="0" w:color="FFFFFF"/>
              <w:bottom w:val="single" w:sz="36" w:space="0" w:color="FFFFFF"/>
            </w:tcBorders>
            <w:shd w:val="clear" w:color="auto" w:fill="0E7197"/>
          </w:tcPr>
          <w:p w14:paraId="383B1ADD" w14:textId="77777777" w:rsidR="00C7444E" w:rsidRDefault="00A24FCE" w:rsidP="003813CA">
            <w:pPr>
              <w:pStyle w:val="TableParagraph"/>
              <w:spacing w:before="3"/>
              <w:rPr>
                <w:rFonts w:ascii="Arial Black"/>
                <w:sz w:val="20"/>
              </w:rPr>
            </w:pPr>
            <w:r>
              <w:rPr>
                <w:rFonts w:ascii="Arial Black"/>
                <w:color w:val="FFFFFF"/>
                <w:sz w:val="20"/>
              </w:rPr>
              <w:t>Role Title</w:t>
            </w:r>
          </w:p>
        </w:tc>
      </w:tr>
      <w:tr w:rsidR="00C7444E" w14:paraId="383B1AE0" w14:textId="77777777" w:rsidTr="000363FF">
        <w:trPr>
          <w:trHeight w:val="496"/>
        </w:trPr>
        <w:tc>
          <w:tcPr>
            <w:tcW w:w="8791" w:type="dxa"/>
            <w:gridSpan w:val="5"/>
            <w:tcBorders>
              <w:top w:val="single" w:sz="36" w:space="0" w:color="FFFFFF"/>
              <w:bottom w:val="single" w:sz="24" w:space="0" w:color="FFFFFF"/>
            </w:tcBorders>
            <w:shd w:val="clear" w:color="auto" w:fill="F1F1F1"/>
          </w:tcPr>
          <w:p w14:paraId="383B1ADF" w14:textId="77777777" w:rsidR="00C7444E" w:rsidRDefault="00A24FCE" w:rsidP="003813CA">
            <w:pPr>
              <w:pStyle w:val="TableParagraph"/>
              <w:spacing w:before="14"/>
              <w:rPr>
                <w:sz w:val="24"/>
              </w:rPr>
            </w:pPr>
            <w:r>
              <w:rPr>
                <w:color w:val="001F5F"/>
                <w:sz w:val="24"/>
              </w:rPr>
              <w:t xml:space="preserve">Customer Excellence </w:t>
            </w:r>
            <w:r w:rsidR="00796748">
              <w:rPr>
                <w:color w:val="001F5F"/>
                <w:sz w:val="24"/>
              </w:rPr>
              <w:t>Call-in Assistant</w:t>
            </w:r>
          </w:p>
        </w:tc>
      </w:tr>
      <w:tr w:rsidR="00C7444E" w14:paraId="383B1AE2" w14:textId="77777777" w:rsidTr="00D409A8">
        <w:trPr>
          <w:trHeight w:val="506"/>
        </w:trPr>
        <w:tc>
          <w:tcPr>
            <w:tcW w:w="8791" w:type="dxa"/>
            <w:gridSpan w:val="5"/>
            <w:tcBorders>
              <w:top w:val="single" w:sz="24" w:space="0" w:color="FFFFFF"/>
              <w:bottom w:val="single" w:sz="8" w:space="0" w:color="FFFFFF"/>
            </w:tcBorders>
            <w:shd w:val="clear" w:color="auto" w:fill="0E7197"/>
          </w:tcPr>
          <w:p w14:paraId="383B1AE1" w14:textId="77777777" w:rsidR="00C7444E" w:rsidRDefault="00A24FCE" w:rsidP="003813CA">
            <w:pPr>
              <w:pStyle w:val="TableParagraph"/>
              <w:spacing w:before="3"/>
              <w:rPr>
                <w:rFonts w:ascii="Arial Black"/>
                <w:sz w:val="20"/>
              </w:rPr>
            </w:pPr>
            <w:r>
              <w:rPr>
                <w:rFonts w:ascii="Arial Black"/>
                <w:color w:val="FFFFFF"/>
                <w:sz w:val="20"/>
              </w:rPr>
              <w:t>Role Information</w:t>
            </w:r>
          </w:p>
        </w:tc>
      </w:tr>
      <w:tr w:rsidR="00C7444E" w14:paraId="383B1AE8" w14:textId="77777777" w:rsidTr="00322642">
        <w:trPr>
          <w:trHeight w:val="504"/>
        </w:trPr>
        <w:tc>
          <w:tcPr>
            <w:tcW w:w="1706" w:type="dxa"/>
            <w:tcBorders>
              <w:top w:val="single" w:sz="8" w:space="0" w:color="FFFFFF"/>
              <w:left w:val="single" w:sz="8" w:space="0" w:color="FFFFFF"/>
              <w:bottom w:val="single" w:sz="8" w:space="0" w:color="FFFFFF"/>
              <w:right w:val="single" w:sz="8" w:space="0" w:color="FFFFFF"/>
            </w:tcBorders>
            <w:shd w:val="clear" w:color="auto" w:fill="CCD4DD"/>
          </w:tcPr>
          <w:p w14:paraId="383B1AE3" w14:textId="77777777" w:rsidR="00C7444E" w:rsidRDefault="00A24FCE" w:rsidP="003813CA">
            <w:pPr>
              <w:pStyle w:val="TableParagraph"/>
              <w:spacing w:before="67"/>
              <w:ind w:left="153"/>
              <w:rPr>
                <w:b/>
              </w:rPr>
            </w:pPr>
            <w:r>
              <w:rPr>
                <w:b/>
                <w:color w:val="1F487C"/>
              </w:rPr>
              <w:t>Role Type</w:t>
            </w:r>
          </w:p>
        </w:tc>
        <w:tc>
          <w:tcPr>
            <w:tcW w:w="1519" w:type="dxa"/>
            <w:tcBorders>
              <w:top w:val="single" w:sz="8" w:space="0" w:color="FFFFFF"/>
              <w:left w:val="single" w:sz="8" w:space="0" w:color="FFFFFF"/>
              <w:bottom w:val="single" w:sz="8" w:space="0" w:color="FFFFFF"/>
              <w:right w:val="single" w:sz="8" w:space="0" w:color="FFFFFF"/>
            </w:tcBorders>
            <w:shd w:val="clear" w:color="auto" w:fill="CCD4DD"/>
          </w:tcPr>
          <w:p w14:paraId="383B1AE4" w14:textId="77777777" w:rsidR="00C7444E" w:rsidRDefault="00A24FCE" w:rsidP="003813CA">
            <w:pPr>
              <w:pStyle w:val="TableParagraph"/>
              <w:spacing w:before="67"/>
              <w:ind w:left="71"/>
              <w:rPr>
                <w:b/>
              </w:rPr>
            </w:pPr>
            <w:r>
              <w:rPr>
                <w:b/>
                <w:color w:val="1F487C"/>
              </w:rPr>
              <w:t>Pay Band</w:t>
            </w:r>
          </w:p>
        </w:tc>
        <w:tc>
          <w:tcPr>
            <w:tcW w:w="1629" w:type="dxa"/>
            <w:tcBorders>
              <w:top w:val="single" w:sz="8" w:space="0" w:color="FFFFFF"/>
              <w:left w:val="single" w:sz="8" w:space="0" w:color="FFFFFF"/>
              <w:bottom w:val="single" w:sz="8" w:space="0" w:color="FFFFFF"/>
              <w:right w:val="single" w:sz="8" w:space="0" w:color="FFFFFF"/>
            </w:tcBorders>
            <w:shd w:val="clear" w:color="auto" w:fill="CCD4DD"/>
          </w:tcPr>
          <w:p w14:paraId="383B1AE5" w14:textId="77777777" w:rsidR="00C7444E" w:rsidRDefault="00A24FCE" w:rsidP="003813CA">
            <w:pPr>
              <w:pStyle w:val="TableParagraph"/>
              <w:spacing w:before="67"/>
              <w:ind w:left="82"/>
              <w:rPr>
                <w:b/>
              </w:rPr>
            </w:pPr>
            <w:r>
              <w:rPr>
                <w:b/>
                <w:color w:val="1F487C"/>
              </w:rPr>
              <w:t>Location</w:t>
            </w:r>
          </w:p>
        </w:tc>
        <w:tc>
          <w:tcPr>
            <w:tcW w:w="1385" w:type="dxa"/>
            <w:tcBorders>
              <w:top w:val="single" w:sz="8" w:space="0" w:color="FFFFFF"/>
              <w:left w:val="single" w:sz="8" w:space="0" w:color="FFFFFF"/>
              <w:bottom w:val="single" w:sz="8" w:space="0" w:color="FFFFFF"/>
              <w:right w:val="single" w:sz="8" w:space="0" w:color="FFFFFF"/>
            </w:tcBorders>
            <w:shd w:val="clear" w:color="auto" w:fill="CCD4DD"/>
          </w:tcPr>
          <w:p w14:paraId="383B1AE6" w14:textId="77777777" w:rsidR="00C7444E" w:rsidRDefault="00A24FCE" w:rsidP="003813CA">
            <w:pPr>
              <w:pStyle w:val="TableParagraph"/>
              <w:spacing w:before="67"/>
              <w:ind w:left="83"/>
              <w:rPr>
                <w:b/>
              </w:rPr>
            </w:pPr>
            <w:r>
              <w:rPr>
                <w:b/>
                <w:color w:val="1F487C"/>
              </w:rPr>
              <w:t>Duration</w:t>
            </w:r>
          </w:p>
        </w:tc>
        <w:tc>
          <w:tcPr>
            <w:tcW w:w="2552" w:type="dxa"/>
            <w:tcBorders>
              <w:top w:val="single" w:sz="8" w:space="0" w:color="FFFFFF"/>
              <w:left w:val="single" w:sz="8" w:space="0" w:color="FFFFFF"/>
              <w:bottom w:val="single" w:sz="8" w:space="0" w:color="FFFFFF"/>
              <w:right w:val="single" w:sz="8" w:space="0" w:color="FFFFFF"/>
            </w:tcBorders>
            <w:shd w:val="clear" w:color="auto" w:fill="CCD4DD"/>
          </w:tcPr>
          <w:p w14:paraId="383B1AE7" w14:textId="77777777" w:rsidR="00C7444E" w:rsidRDefault="00A24FCE" w:rsidP="003813CA">
            <w:pPr>
              <w:pStyle w:val="TableParagraph"/>
              <w:spacing w:before="67"/>
              <w:ind w:left="83"/>
              <w:rPr>
                <w:b/>
              </w:rPr>
            </w:pPr>
            <w:r>
              <w:rPr>
                <w:b/>
                <w:color w:val="1F487C"/>
              </w:rPr>
              <w:t>Reports to:</w:t>
            </w:r>
          </w:p>
        </w:tc>
      </w:tr>
      <w:tr w:rsidR="00C7444E" w14:paraId="383B1AEE" w14:textId="77777777" w:rsidTr="00322642">
        <w:trPr>
          <w:trHeight w:val="912"/>
        </w:trPr>
        <w:tc>
          <w:tcPr>
            <w:tcW w:w="1706" w:type="dxa"/>
            <w:tcBorders>
              <w:top w:val="single" w:sz="8" w:space="0" w:color="FFFFFF"/>
              <w:left w:val="single" w:sz="8" w:space="0" w:color="FFFFFF"/>
              <w:bottom w:val="single" w:sz="8" w:space="0" w:color="FFFFFF"/>
              <w:right w:val="single" w:sz="8" w:space="0" w:color="FFFFFF"/>
            </w:tcBorders>
            <w:shd w:val="clear" w:color="auto" w:fill="F1F1F1"/>
          </w:tcPr>
          <w:p w14:paraId="383B1AE9" w14:textId="77777777" w:rsidR="00C7444E" w:rsidRDefault="00796748" w:rsidP="00322642">
            <w:pPr>
              <w:pStyle w:val="TableParagraph"/>
              <w:spacing w:before="67"/>
              <w:ind w:right="374"/>
              <w:jc w:val="both"/>
              <w:rPr>
                <w:b/>
              </w:rPr>
            </w:pPr>
            <w:r>
              <w:rPr>
                <w:b/>
                <w:color w:val="1F487C"/>
              </w:rPr>
              <w:t>Call-in Assistant</w:t>
            </w:r>
          </w:p>
        </w:tc>
        <w:tc>
          <w:tcPr>
            <w:tcW w:w="1519" w:type="dxa"/>
            <w:tcBorders>
              <w:top w:val="single" w:sz="8" w:space="0" w:color="FFFFFF"/>
              <w:left w:val="single" w:sz="8" w:space="0" w:color="FFFFFF"/>
              <w:bottom w:val="single" w:sz="8" w:space="0" w:color="FFFFFF"/>
              <w:right w:val="single" w:sz="8" w:space="0" w:color="FFFFFF"/>
            </w:tcBorders>
            <w:shd w:val="clear" w:color="auto" w:fill="F1F1F1"/>
          </w:tcPr>
          <w:p w14:paraId="383B1AEA" w14:textId="77777777" w:rsidR="00C7444E" w:rsidRDefault="00796748" w:rsidP="00322642">
            <w:pPr>
              <w:pStyle w:val="TableParagraph"/>
              <w:spacing w:before="67"/>
              <w:ind w:left="9"/>
              <w:jc w:val="both"/>
              <w:rPr>
                <w:b/>
              </w:rPr>
            </w:pPr>
            <w:r w:rsidRPr="00796748">
              <w:rPr>
                <w:b/>
                <w:color w:val="1F487C"/>
              </w:rPr>
              <w:t>Hourly-paid</w:t>
            </w:r>
          </w:p>
        </w:tc>
        <w:tc>
          <w:tcPr>
            <w:tcW w:w="1629" w:type="dxa"/>
            <w:tcBorders>
              <w:top w:val="single" w:sz="8" w:space="0" w:color="FFFFFF"/>
              <w:left w:val="single" w:sz="8" w:space="0" w:color="FFFFFF"/>
              <w:bottom w:val="single" w:sz="8" w:space="0" w:color="FFFFFF"/>
              <w:right w:val="single" w:sz="8" w:space="0" w:color="FFFFFF"/>
            </w:tcBorders>
            <w:shd w:val="clear" w:color="auto" w:fill="F1F1F1"/>
          </w:tcPr>
          <w:p w14:paraId="383B1AEB" w14:textId="77777777" w:rsidR="00C7444E" w:rsidRDefault="00A24FCE" w:rsidP="00322642">
            <w:pPr>
              <w:pStyle w:val="TableParagraph"/>
              <w:spacing w:before="67"/>
              <w:ind w:left="20"/>
              <w:jc w:val="both"/>
              <w:rPr>
                <w:b/>
              </w:rPr>
            </w:pPr>
            <w:r>
              <w:rPr>
                <w:b/>
                <w:color w:val="1F487C"/>
              </w:rPr>
              <w:t>Kyiv, Ukraine</w:t>
            </w:r>
          </w:p>
        </w:tc>
        <w:tc>
          <w:tcPr>
            <w:tcW w:w="1385" w:type="dxa"/>
            <w:tcBorders>
              <w:top w:val="single" w:sz="8" w:space="0" w:color="FFFFFF"/>
              <w:left w:val="single" w:sz="8" w:space="0" w:color="FFFFFF"/>
              <w:bottom w:val="single" w:sz="8" w:space="0" w:color="FFFFFF"/>
              <w:right w:val="single" w:sz="8" w:space="0" w:color="FFFFFF"/>
            </w:tcBorders>
            <w:shd w:val="clear" w:color="auto" w:fill="F1F1F1"/>
          </w:tcPr>
          <w:p w14:paraId="383B1AEC" w14:textId="77777777" w:rsidR="00C7444E" w:rsidRDefault="00796748" w:rsidP="00322642">
            <w:pPr>
              <w:pStyle w:val="TableParagraph"/>
              <w:spacing w:before="67"/>
              <w:ind w:left="0"/>
              <w:jc w:val="both"/>
              <w:rPr>
                <w:b/>
              </w:rPr>
            </w:pPr>
            <w:r w:rsidRPr="00796748">
              <w:rPr>
                <w:b/>
                <w:color w:val="1F487C"/>
              </w:rPr>
              <w:t>fixed-term</w:t>
            </w:r>
          </w:p>
        </w:tc>
        <w:tc>
          <w:tcPr>
            <w:tcW w:w="2552" w:type="dxa"/>
            <w:tcBorders>
              <w:top w:val="single" w:sz="8" w:space="0" w:color="FFFFFF"/>
              <w:left w:val="single" w:sz="8" w:space="0" w:color="FFFFFF"/>
              <w:bottom w:val="single" w:sz="8" w:space="0" w:color="FFFFFF"/>
              <w:right w:val="single" w:sz="8" w:space="0" w:color="FFFFFF"/>
            </w:tcBorders>
            <w:shd w:val="clear" w:color="auto" w:fill="F1F1F1"/>
          </w:tcPr>
          <w:p w14:paraId="383B1AED" w14:textId="77777777" w:rsidR="00C7444E" w:rsidRDefault="00A24FCE" w:rsidP="00322642">
            <w:pPr>
              <w:pStyle w:val="TableParagraph"/>
              <w:spacing w:before="67"/>
              <w:ind w:left="21" w:right="285"/>
              <w:jc w:val="both"/>
              <w:rPr>
                <w:b/>
              </w:rPr>
            </w:pPr>
            <w:r>
              <w:rPr>
                <w:b/>
                <w:color w:val="1F487C"/>
              </w:rPr>
              <w:t>Customer Excellence Coordinator</w:t>
            </w:r>
          </w:p>
        </w:tc>
      </w:tr>
      <w:tr w:rsidR="00C7444E" w14:paraId="383B1AF0" w14:textId="77777777" w:rsidTr="00D409A8">
        <w:trPr>
          <w:trHeight w:val="546"/>
        </w:trPr>
        <w:tc>
          <w:tcPr>
            <w:tcW w:w="8791" w:type="dxa"/>
            <w:gridSpan w:val="5"/>
            <w:tcBorders>
              <w:bottom w:val="single" w:sz="24" w:space="0" w:color="FFFFFF"/>
            </w:tcBorders>
            <w:shd w:val="clear" w:color="auto" w:fill="0E7197"/>
          </w:tcPr>
          <w:p w14:paraId="383B1AEF" w14:textId="77777777" w:rsidR="00C7444E" w:rsidRDefault="00A24FCE" w:rsidP="003813CA">
            <w:pPr>
              <w:pStyle w:val="TableParagraph"/>
              <w:spacing w:before="43"/>
              <w:rPr>
                <w:rFonts w:ascii="Arial Black"/>
                <w:sz w:val="20"/>
              </w:rPr>
            </w:pPr>
            <w:r>
              <w:rPr>
                <w:rFonts w:ascii="Arial Black"/>
                <w:color w:val="FFFFFF"/>
                <w:sz w:val="20"/>
              </w:rPr>
              <w:t>Role purpose</w:t>
            </w:r>
          </w:p>
        </w:tc>
      </w:tr>
      <w:tr w:rsidR="00C7444E" w14:paraId="383B1AF2" w14:textId="77777777" w:rsidTr="00D409A8">
        <w:trPr>
          <w:trHeight w:val="861"/>
        </w:trPr>
        <w:tc>
          <w:tcPr>
            <w:tcW w:w="8791" w:type="dxa"/>
            <w:gridSpan w:val="5"/>
            <w:tcBorders>
              <w:top w:val="single" w:sz="24" w:space="0" w:color="FFFFFF"/>
              <w:bottom w:val="single" w:sz="8" w:space="0" w:color="FFFFFF"/>
            </w:tcBorders>
            <w:shd w:val="clear" w:color="auto" w:fill="F1F1F1"/>
          </w:tcPr>
          <w:p w14:paraId="383B1AF1" w14:textId="77777777" w:rsidR="00C7444E" w:rsidRDefault="00A24FCE" w:rsidP="003813CA">
            <w:pPr>
              <w:pStyle w:val="TableParagraph"/>
              <w:spacing w:before="43" w:line="249" w:lineRule="auto"/>
              <w:ind w:right="111"/>
              <w:rPr>
                <w:sz w:val="20"/>
              </w:rPr>
            </w:pPr>
            <w:r>
              <w:rPr>
                <w:color w:val="001F5F"/>
                <w:sz w:val="20"/>
              </w:rPr>
              <w:t xml:space="preserve">Deliver high quality services to </w:t>
            </w:r>
            <w:r w:rsidR="00881085">
              <w:rPr>
                <w:color w:val="001F5F"/>
                <w:sz w:val="20"/>
              </w:rPr>
              <w:t xml:space="preserve">internal and external customers </w:t>
            </w:r>
            <w:r>
              <w:rPr>
                <w:color w:val="001F5F"/>
                <w:sz w:val="20"/>
              </w:rPr>
              <w:t>by adhering to global customer service standards of excellence and secure excellent sales results in order to enable the Council to meet its sales targets</w:t>
            </w:r>
            <w:r w:rsidR="00881085">
              <w:rPr>
                <w:color w:val="001F5F"/>
                <w:sz w:val="20"/>
              </w:rPr>
              <w:t>.</w:t>
            </w:r>
          </w:p>
        </w:tc>
      </w:tr>
      <w:tr w:rsidR="00C7444E" w14:paraId="383B1AF4" w14:textId="77777777">
        <w:trPr>
          <w:trHeight w:val="546"/>
        </w:trPr>
        <w:tc>
          <w:tcPr>
            <w:tcW w:w="8791" w:type="dxa"/>
            <w:gridSpan w:val="5"/>
            <w:tcBorders>
              <w:bottom w:val="single" w:sz="24" w:space="0" w:color="FFFFFF"/>
            </w:tcBorders>
            <w:shd w:val="clear" w:color="auto" w:fill="0E7197"/>
          </w:tcPr>
          <w:p w14:paraId="383B1AF3" w14:textId="77777777" w:rsidR="00C7444E" w:rsidRDefault="00A24FCE" w:rsidP="003813CA">
            <w:pPr>
              <w:pStyle w:val="TableParagraph"/>
              <w:spacing w:before="43"/>
              <w:rPr>
                <w:rFonts w:ascii="Arial Black"/>
                <w:sz w:val="20"/>
              </w:rPr>
            </w:pPr>
            <w:r>
              <w:rPr>
                <w:rFonts w:ascii="Arial Black"/>
                <w:color w:val="FFFFFF"/>
                <w:sz w:val="20"/>
              </w:rPr>
              <w:t>About us</w:t>
            </w:r>
          </w:p>
        </w:tc>
      </w:tr>
      <w:tr w:rsidR="00C7444E" w14:paraId="383B1AF7" w14:textId="77777777" w:rsidTr="00881085">
        <w:trPr>
          <w:trHeight w:val="2176"/>
        </w:trPr>
        <w:tc>
          <w:tcPr>
            <w:tcW w:w="8791" w:type="dxa"/>
            <w:gridSpan w:val="5"/>
            <w:tcBorders>
              <w:top w:val="single" w:sz="24" w:space="0" w:color="FFFFFF"/>
            </w:tcBorders>
            <w:shd w:val="clear" w:color="auto" w:fill="F1F1F1"/>
          </w:tcPr>
          <w:p w14:paraId="383B1AF6" w14:textId="62BF45F9" w:rsidR="00C7444E" w:rsidRDefault="00A24FCE" w:rsidP="00342252">
            <w:pPr>
              <w:pStyle w:val="TableParagraph"/>
              <w:spacing w:before="43" w:line="249" w:lineRule="auto"/>
              <w:ind w:left="1"/>
              <w:jc w:val="both"/>
              <w:rPr>
                <w:sz w:val="20"/>
              </w:rPr>
            </w:pPr>
            <w:r>
              <w:rPr>
                <w:color w:val="001F5F"/>
                <w:sz w:val="20"/>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 We work with over 100 countries across the world in the fields of arts and culture, English language, education and civil society. Founded in 1934, we are a UK charity governed by Royal Charter and a UK public body.</w:t>
            </w:r>
          </w:p>
        </w:tc>
      </w:tr>
      <w:tr w:rsidR="00C7444E" w14:paraId="383B1AF9" w14:textId="77777777" w:rsidTr="00D409A8">
        <w:trPr>
          <w:trHeight w:val="546"/>
        </w:trPr>
        <w:tc>
          <w:tcPr>
            <w:tcW w:w="8791" w:type="dxa"/>
            <w:gridSpan w:val="5"/>
            <w:tcBorders>
              <w:bottom w:val="single" w:sz="24" w:space="0" w:color="FFFFFF"/>
            </w:tcBorders>
            <w:shd w:val="clear" w:color="auto" w:fill="0E7197"/>
          </w:tcPr>
          <w:p w14:paraId="383B1AF8" w14:textId="77777777" w:rsidR="00C7444E" w:rsidRDefault="00A24FCE" w:rsidP="003813CA">
            <w:pPr>
              <w:pStyle w:val="TableParagraph"/>
              <w:spacing w:before="43"/>
              <w:rPr>
                <w:rFonts w:ascii="Arial Black"/>
                <w:sz w:val="20"/>
              </w:rPr>
            </w:pPr>
            <w:r>
              <w:rPr>
                <w:rFonts w:ascii="Arial Black"/>
                <w:color w:val="FFFFFF"/>
                <w:sz w:val="20"/>
              </w:rPr>
              <w:t>Geopolitical/SBU/Function overview:</w:t>
            </w:r>
          </w:p>
        </w:tc>
      </w:tr>
      <w:tr w:rsidR="00C7444E" w14:paraId="383B1B02" w14:textId="77777777" w:rsidTr="00D409A8">
        <w:trPr>
          <w:trHeight w:val="4893"/>
        </w:trPr>
        <w:tc>
          <w:tcPr>
            <w:tcW w:w="8791" w:type="dxa"/>
            <w:gridSpan w:val="5"/>
            <w:tcBorders>
              <w:top w:val="single" w:sz="24" w:space="0" w:color="FFFFFF"/>
              <w:bottom w:val="single" w:sz="8" w:space="0" w:color="FFFFFF"/>
            </w:tcBorders>
            <w:shd w:val="clear" w:color="auto" w:fill="F1F1F1"/>
          </w:tcPr>
          <w:p w14:paraId="383B1AFA" w14:textId="77777777" w:rsidR="00C7444E" w:rsidRDefault="00881085" w:rsidP="003813CA">
            <w:pPr>
              <w:pStyle w:val="TableParagraph"/>
              <w:spacing w:before="43" w:line="249" w:lineRule="auto"/>
              <w:ind w:left="35" w:right="111"/>
              <w:jc w:val="both"/>
              <w:rPr>
                <w:color w:val="001F5F"/>
                <w:sz w:val="20"/>
              </w:rPr>
            </w:pPr>
            <w:r>
              <w:rPr>
                <w:color w:val="001F5F"/>
                <w:sz w:val="20"/>
              </w:rPr>
              <w:t>Our large</w:t>
            </w:r>
            <w:r w:rsidR="00A24FCE">
              <w:rPr>
                <w:color w:val="001F5F"/>
                <w:sz w:val="20"/>
              </w:rPr>
              <w:t xml:space="preserve"> teaching centre in Kyiv has an excellent reputation among our </w:t>
            </w:r>
            <w:r>
              <w:rPr>
                <w:color w:val="001F5F"/>
                <w:sz w:val="20"/>
              </w:rPr>
              <w:t>2,000 plus</w:t>
            </w:r>
            <w:r w:rsidR="00A24FCE">
              <w:rPr>
                <w:color w:val="001F5F"/>
                <w:sz w:val="20"/>
              </w:rPr>
              <w:t xml:space="preserve"> customers and the maintenance of this reputation is critical to future growth. </w:t>
            </w:r>
            <w:r>
              <w:rPr>
                <w:color w:val="001F5F"/>
                <w:sz w:val="20"/>
              </w:rPr>
              <w:t>We deliver lessons to Young Learners, Adults and Corporate Clients both at our main premises and across the city. Our Exam</w:t>
            </w:r>
            <w:r w:rsidR="00322642">
              <w:rPr>
                <w:color w:val="001F5F"/>
                <w:sz w:val="20"/>
              </w:rPr>
              <w:t>s</w:t>
            </w:r>
            <w:r>
              <w:rPr>
                <w:color w:val="001F5F"/>
                <w:sz w:val="20"/>
              </w:rPr>
              <w:t xml:space="preserve"> business delivers over 10,000 exams per year including IELTS, APTIS and a range of professional exams.</w:t>
            </w:r>
          </w:p>
          <w:p w14:paraId="383B1AFB" w14:textId="77777777" w:rsidR="00DB6110" w:rsidRDefault="00DB6110" w:rsidP="003813CA">
            <w:pPr>
              <w:pStyle w:val="TableParagraph"/>
              <w:spacing w:before="3"/>
              <w:ind w:left="35"/>
              <w:jc w:val="both"/>
              <w:rPr>
                <w:sz w:val="20"/>
              </w:rPr>
            </w:pPr>
          </w:p>
          <w:p w14:paraId="383B1AFC" w14:textId="42D0C310" w:rsidR="00881085" w:rsidRDefault="00A24FCE" w:rsidP="003813CA">
            <w:pPr>
              <w:pStyle w:val="TableParagraph"/>
              <w:spacing w:before="75"/>
              <w:ind w:left="35"/>
              <w:jc w:val="both"/>
              <w:rPr>
                <w:color w:val="002060"/>
                <w:sz w:val="20"/>
                <w:szCs w:val="20"/>
              </w:rPr>
            </w:pPr>
            <w:r w:rsidRPr="00881085">
              <w:rPr>
                <w:color w:val="002060"/>
                <w:sz w:val="20"/>
                <w:szCs w:val="20"/>
              </w:rPr>
              <w:t>The British Council also runs a programme of activities in the Arts, Higher Education, English and Society</w:t>
            </w:r>
            <w:r w:rsidR="00342252">
              <w:rPr>
                <w:color w:val="002060"/>
                <w:sz w:val="20"/>
                <w:szCs w:val="20"/>
              </w:rPr>
              <w:t>.</w:t>
            </w:r>
            <w:r w:rsidRPr="00881085">
              <w:rPr>
                <w:color w:val="002060"/>
                <w:sz w:val="20"/>
                <w:szCs w:val="20"/>
              </w:rPr>
              <w:t xml:space="preserve"> Partners and participants are also important to us as</w:t>
            </w:r>
            <w:r w:rsidR="00881085" w:rsidRPr="00881085">
              <w:rPr>
                <w:color w:val="002060"/>
                <w:sz w:val="20"/>
                <w:szCs w:val="20"/>
              </w:rPr>
              <w:t xml:space="preserve"> customers, requiring high standards of customer care.</w:t>
            </w:r>
          </w:p>
          <w:p w14:paraId="383B1AFD" w14:textId="77777777" w:rsidR="00E73B22" w:rsidRPr="00881085" w:rsidRDefault="00E73B22" w:rsidP="003813CA">
            <w:pPr>
              <w:pStyle w:val="TableParagraph"/>
              <w:spacing w:before="75"/>
              <w:ind w:left="35"/>
              <w:jc w:val="both"/>
              <w:rPr>
                <w:color w:val="002060"/>
                <w:sz w:val="20"/>
                <w:szCs w:val="20"/>
              </w:rPr>
            </w:pPr>
          </w:p>
          <w:p w14:paraId="383B1AFE" w14:textId="77777777" w:rsidR="00881085" w:rsidRPr="00881085" w:rsidRDefault="00881085" w:rsidP="003813C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r w:rsidRPr="00881085">
              <w:t xml:space="preserve">The British Council is an equal opportunities and diversity employer, and the post holder will play a role in ensuring that Equality, Diversity and Inclusion polices are consistently applied through the operation. </w:t>
            </w:r>
          </w:p>
          <w:p w14:paraId="383B1AFF" w14:textId="77777777" w:rsidR="00881085" w:rsidRPr="00881085" w:rsidRDefault="00881085" w:rsidP="003813C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jc w:val="both"/>
            </w:pPr>
          </w:p>
          <w:p w14:paraId="383B1B00" w14:textId="77777777" w:rsidR="00881085" w:rsidRPr="00881085" w:rsidRDefault="00881085" w:rsidP="003813CA">
            <w:pPr>
              <w:pStyle w:val="TableParagraph"/>
              <w:spacing w:before="75"/>
              <w:ind w:left="35"/>
              <w:jc w:val="both"/>
              <w:rPr>
                <w:color w:val="002060"/>
                <w:sz w:val="20"/>
                <w:szCs w:val="20"/>
              </w:rPr>
            </w:pPr>
            <w:r w:rsidRPr="00881085">
              <w:rPr>
                <w:color w:val="002060"/>
                <w:sz w:val="20"/>
                <w:szCs w:val="20"/>
              </w:rPr>
              <w:t>The British Council has a fundamental duty of care of all children engaged in activities with us under our mandatory Child Protection Policy. All our employees must be familiar with and follow the Child Protection Code of Conduct. The British Council affirms the position that all children have the right to be protected from all forms of abuse as set out in article 19, UNCRC 1989.</w:t>
            </w:r>
          </w:p>
          <w:p w14:paraId="383B1B01" w14:textId="77777777" w:rsidR="00C7444E" w:rsidRDefault="00C7444E" w:rsidP="003813CA">
            <w:pPr>
              <w:pStyle w:val="TableParagraph"/>
              <w:spacing w:before="10" w:line="249" w:lineRule="auto"/>
              <w:ind w:left="35"/>
              <w:jc w:val="both"/>
              <w:rPr>
                <w:sz w:val="20"/>
              </w:rPr>
            </w:pPr>
          </w:p>
        </w:tc>
      </w:tr>
    </w:tbl>
    <w:p w14:paraId="383B1B03" w14:textId="77777777" w:rsidR="00C7444E" w:rsidRDefault="00C7444E" w:rsidP="003813CA">
      <w:pPr>
        <w:spacing w:line="249" w:lineRule="auto"/>
        <w:jc w:val="both"/>
        <w:rPr>
          <w:sz w:val="20"/>
        </w:rPr>
        <w:sectPr w:rsidR="00C7444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060" w:right="1420" w:bottom="940" w:left="1440" w:header="720" w:footer="746" w:gutter="0"/>
          <w:pgNumType w:start="1"/>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tblBorders>
        <w:tblLayout w:type="fixed"/>
        <w:tblCellMar>
          <w:left w:w="0" w:type="dxa"/>
          <w:right w:w="0" w:type="dxa"/>
        </w:tblCellMar>
        <w:tblLook w:val="01E0" w:firstRow="1" w:lastRow="1" w:firstColumn="1" w:lastColumn="1" w:noHBand="0" w:noVBand="0"/>
      </w:tblPr>
      <w:tblGrid>
        <w:gridCol w:w="8793"/>
      </w:tblGrid>
      <w:tr w:rsidR="00C7444E" w14:paraId="383B1B05" w14:textId="77777777" w:rsidTr="00D409A8">
        <w:trPr>
          <w:trHeight w:val="549"/>
        </w:trPr>
        <w:tc>
          <w:tcPr>
            <w:tcW w:w="8793" w:type="dxa"/>
            <w:shd w:val="clear" w:color="auto" w:fill="0E7197"/>
          </w:tcPr>
          <w:p w14:paraId="383B1B04" w14:textId="77777777" w:rsidR="00C7444E" w:rsidRDefault="00A24FCE" w:rsidP="003813CA">
            <w:pPr>
              <w:pStyle w:val="TableParagraph"/>
              <w:spacing w:before="38"/>
              <w:rPr>
                <w:rFonts w:ascii="Arial Black"/>
                <w:sz w:val="20"/>
              </w:rPr>
            </w:pPr>
            <w:r>
              <w:rPr>
                <w:rFonts w:ascii="Arial Black"/>
                <w:color w:val="FFFFFF"/>
                <w:sz w:val="20"/>
              </w:rPr>
              <w:lastRenderedPageBreak/>
              <w:t>Main opportunities/challenges for this role:</w:t>
            </w:r>
          </w:p>
        </w:tc>
      </w:tr>
      <w:tr w:rsidR="00C7444E" w14:paraId="383B1B09" w14:textId="77777777" w:rsidTr="00D409A8">
        <w:trPr>
          <w:trHeight w:val="882"/>
        </w:trPr>
        <w:tc>
          <w:tcPr>
            <w:tcW w:w="8793" w:type="dxa"/>
            <w:shd w:val="clear" w:color="auto" w:fill="F1F1F1"/>
          </w:tcPr>
          <w:p w14:paraId="383B1B06" w14:textId="77777777" w:rsidR="00E73B22" w:rsidRDefault="00E73B22" w:rsidP="003813CA">
            <w:pPr>
              <w:pStyle w:val="TableParagraph"/>
              <w:spacing w:before="35" w:line="249" w:lineRule="auto"/>
              <w:ind w:right="236"/>
              <w:jc w:val="both"/>
              <w:rPr>
                <w:color w:val="001F5F"/>
                <w:sz w:val="20"/>
              </w:rPr>
            </w:pPr>
          </w:p>
          <w:p w14:paraId="383B1B07" w14:textId="77777777" w:rsidR="00C7444E" w:rsidRDefault="00A24FCE" w:rsidP="003813CA">
            <w:pPr>
              <w:pStyle w:val="TableParagraph"/>
              <w:spacing w:before="35" w:line="249" w:lineRule="auto"/>
              <w:ind w:right="236"/>
              <w:jc w:val="both"/>
              <w:rPr>
                <w:color w:val="001F5F"/>
                <w:sz w:val="20"/>
              </w:rPr>
            </w:pPr>
            <w:r>
              <w:rPr>
                <w:color w:val="001F5F"/>
                <w:sz w:val="20"/>
              </w:rPr>
              <w:t>This role requires analytical thinking skills and good organisational skills. Attention to detail and high levels of professionalism are also essential. In addition, the post holder will be expected to be pro-active and customer orientated with excellent communication and computing skills.</w:t>
            </w:r>
          </w:p>
          <w:p w14:paraId="383B1B08" w14:textId="77777777" w:rsidR="00E73B22" w:rsidRDefault="00E73B22" w:rsidP="003813CA">
            <w:pPr>
              <w:pStyle w:val="TableParagraph"/>
              <w:spacing w:before="35" w:line="249" w:lineRule="auto"/>
              <w:ind w:right="236"/>
              <w:jc w:val="both"/>
              <w:rPr>
                <w:sz w:val="20"/>
              </w:rPr>
            </w:pPr>
          </w:p>
        </w:tc>
      </w:tr>
      <w:tr w:rsidR="00C7444E" w14:paraId="383B1B0B" w14:textId="77777777" w:rsidTr="00D409A8">
        <w:trPr>
          <w:trHeight w:val="549"/>
        </w:trPr>
        <w:tc>
          <w:tcPr>
            <w:tcW w:w="8793" w:type="dxa"/>
            <w:shd w:val="clear" w:color="auto" w:fill="0E7197"/>
          </w:tcPr>
          <w:p w14:paraId="383B1B0A" w14:textId="77777777" w:rsidR="00C7444E" w:rsidRDefault="00A24FCE" w:rsidP="003813CA">
            <w:pPr>
              <w:pStyle w:val="TableParagraph"/>
              <w:spacing w:before="38"/>
              <w:rPr>
                <w:rFonts w:ascii="Arial Black"/>
                <w:sz w:val="20"/>
              </w:rPr>
            </w:pPr>
            <w:r>
              <w:rPr>
                <w:rFonts w:ascii="Arial Black"/>
                <w:color w:val="FFFFFF"/>
                <w:sz w:val="20"/>
              </w:rPr>
              <w:t>Main Accountabilities:</w:t>
            </w:r>
          </w:p>
        </w:tc>
      </w:tr>
      <w:tr w:rsidR="00C7444E" w14:paraId="383B1B0D" w14:textId="77777777" w:rsidTr="00D409A8">
        <w:trPr>
          <w:trHeight w:val="215"/>
        </w:trPr>
        <w:tc>
          <w:tcPr>
            <w:tcW w:w="8793" w:type="dxa"/>
            <w:shd w:val="clear" w:color="auto" w:fill="CCD4DD"/>
          </w:tcPr>
          <w:p w14:paraId="383B1B0C" w14:textId="77777777" w:rsidR="00C7444E" w:rsidRDefault="00C7444E" w:rsidP="003813CA">
            <w:pPr>
              <w:pStyle w:val="TableParagraph"/>
              <w:ind w:left="0"/>
              <w:rPr>
                <w:rFonts w:ascii="Times New Roman"/>
                <w:sz w:val="14"/>
              </w:rPr>
            </w:pPr>
          </w:p>
        </w:tc>
      </w:tr>
      <w:tr w:rsidR="00C7444E" w14:paraId="383B1B30" w14:textId="77777777" w:rsidTr="00D409A8">
        <w:trPr>
          <w:trHeight w:val="8623"/>
        </w:trPr>
        <w:tc>
          <w:tcPr>
            <w:tcW w:w="8793" w:type="dxa"/>
            <w:shd w:val="clear" w:color="auto" w:fill="F1F1F1"/>
          </w:tcPr>
          <w:p w14:paraId="383B1B0E" w14:textId="77777777" w:rsidR="00C7444E" w:rsidRDefault="00C7444E" w:rsidP="003813CA">
            <w:pPr>
              <w:pStyle w:val="TableParagraph"/>
              <w:spacing w:before="4"/>
              <w:ind w:left="0"/>
              <w:rPr>
                <w:rFonts w:ascii="Times New Roman"/>
                <w:sz w:val="26"/>
              </w:rPr>
            </w:pPr>
          </w:p>
          <w:p w14:paraId="383B1B0F" w14:textId="77777777" w:rsidR="00C7444E" w:rsidRDefault="00A24FCE" w:rsidP="003813CA">
            <w:pPr>
              <w:pStyle w:val="TableParagraph"/>
              <w:rPr>
                <w:b/>
                <w:sz w:val="20"/>
              </w:rPr>
            </w:pPr>
            <w:r>
              <w:rPr>
                <w:b/>
                <w:color w:val="001F5F"/>
                <w:sz w:val="20"/>
              </w:rPr>
              <w:t>Customer services and sales</w:t>
            </w:r>
          </w:p>
          <w:p w14:paraId="383B1B10" w14:textId="77777777" w:rsidR="00C7444E" w:rsidRDefault="00C7444E" w:rsidP="003813CA">
            <w:pPr>
              <w:pStyle w:val="TableParagraph"/>
              <w:spacing w:before="1"/>
              <w:ind w:left="0"/>
              <w:rPr>
                <w:rFonts w:ascii="Times New Roman"/>
                <w:sz w:val="20"/>
              </w:rPr>
            </w:pPr>
          </w:p>
          <w:p w14:paraId="383B1B11" w14:textId="7AEDA206" w:rsidR="00C7444E" w:rsidRDefault="00A24FCE" w:rsidP="003813CA">
            <w:pPr>
              <w:pStyle w:val="TableParagraph"/>
              <w:ind w:right="225"/>
              <w:rPr>
                <w:sz w:val="20"/>
              </w:rPr>
            </w:pPr>
            <w:r>
              <w:rPr>
                <w:color w:val="001F5F"/>
                <w:sz w:val="20"/>
              </w:rPr>
              <w:t xml:space="preserve">Deliver professional customer service to both internal and external customers </w:t>
            </w:r>
            <w:r w:rsidR="00E73B22">
              <w:rPr>
                <w:color w:val="001F5F"/>
                <w:sz w:val="20"/>
              </w:rPr>
              <w:t>within</w:t>
            </w:r>
            <w:r>
              <w:rPr>
                <w:color w:val="001F5F"/>
                <w:sz w:val="20"/>
              </w:rPr>
              <w:t xml:space="preserve"> distinct areas of the customer </w:t>
            </w:r>
            <w:r w:rsidR="00342252">
              <w:rPr>
                <w:color w:val="001F5F"/>
                <w:sz w:val="20"/>
              </w:rPr>
              <w:t>service</w:t>
            </w:r>
            <w:r>
              <w:rPr>
                <w:color w:val="001F5F"/>
                <w:sz w:val="20"/>
              </w:rPr>
              <w:t xml:space="preserve"> department:</w:t>
            </w:r>
          </w:p>
          <w:p w14:paraId="383B1B12" w14:textId="77777777" w:rsidR="00C7444E" w:rsidRDefault="00C7444E" w:rsidP="003813CA">
            <w:pPr>
              <w:pStyle w:val="TableParagraph"/>
              <w:spacing w:before="1"/>
              <w:ind w:left="0"/>
              <w:rPr>
                <w:rFonts w:ascii="Times New Roman"/>
                <w:sz w:val="20"/>
              </w:rPr>
            </w:pPr>
          </w:p>
          <w:p w14:paraId="383B1B13" w14:textId="77777777" w:rsidR="00C7444E" w:rsidRDefault="00A24FCE" w:rsidP="003813CA">
            <w:pPr>
              <w:pStyle w:val="TableParagraph"/>
              <w:numPr>
                <w:ilvl w:val="0"/>
                <w:numId w:val="10"/>
              </w:numPr>
              <w:tabs>
                <w:tab w:val="left" w:pos="269"/>
              </w:tabs>
              <w:rPr>
                <w:sz w:val="20"/>
              </w:rPr>
            </w:pPr>
            <w:r>
              <w:rPr>
                <w:color w:val="001F5F"/>
                <w:sz w:val="20"/>
              </w:rPr>
              <w:t>Front</w:t>
            </w:r>
            <w:r>
              <w:rPr>
                <w:color w:val="001F5F"/>
                <w:spacing w:val="-6"/>
                <w:sz w:val="20"/>
              </w:rPr>
              <w:t xml:space="preserve"> </w:t>
            </w:r>
            <w:r>
              <w:rPr>
                <w:color w:val="001F5F"/>
                <w:sz w:val="20"/>
              </w:rPr>
              <w:t>Desk</w:t>
            </w:r>
          </w:p>
          <w:p w14:paraId="383B1B14" w14:textId="77777777" w:rsidR="00C7444E" w:rsidRDefault="00A24FCE" w:rsidP="003813CA">
            <w:pPr>
              <w:pStyle w:val="TableParagraph"/>
              <w:numPr>
                <w:ilvl w:val="0"/>
                <w:numId w:val="10"/>
              </w:numPr>
              <w:tabs>
                <w:tab w:val="left" w:pos="269"/>
              </w:tabs>
              <w:spacing w:before="1"/>
              <w:rPr>
                <w:sz w:val="20"/>
              </w:rPr>
            </w:pPr>
            <w:r>
              <w:rPr>
                <w:color w:val="001F5F"/>
                <w:sz w:val="20"/>
              </w:rPr>
              <w:t>Call</w:t>
            </w:r>
            <w:r>
              <w:rPr>
                <w:color w:val="001F5F"/>
                <w:spacing w:val="-8"/>
                <w:sz w:val="20"/>
              </w:rPr>
              <w:t xml:space="preserve"> </w:t>
            </w:r>
            <w:r>
              <w:rPr>
                <w:color w:val="001F5F"/>
                <w:sz w:val="20"/>
              </w:rPr>
              <w:t>Centre</w:t>
            </w:r>
          </w:p>
          <w:p w14:paraId="383B1B15" w14:textId="77777777" w:rsidR="00C7444E" w:rsidRDefault="00C7444E" w:rsidP="003813CA">
            <w:pPr>
              <w:pStyle w:val="TableParagraph"/>
              <w:spacing w:before="7"/>
              <w:ind w:left="0"/>
              <w:rPr>
                <w:rFonts w:ascii="Times New Roman"/>
                <w:sz w:val="19"/>
              </w:rPr>
            </w:pPr>
          </w:p>
          <w:p w14:paraId="383B1B16" w14:textId="77777777" w:rsidR="00C7444E" w:rsidRDefault="00A24FCE" w:rsidP="003813CA">
            <w:pPr>
              <w:pStyle w:val="TableParagraph"/>
              <w:jc w:val="both"/>
              <w:rPr>
                <w:b/>
                <w:sz w:val="20"/>
              </w:rPr>
            </w:pPr>
            <w:r>
              <w:rPr>
                <w:b/>
                <w:color w:val="001F5F"/>
                <w:sz w:val="20"/>
              </w:rPr>
              <w:t>Face to Face duties</w:t>
            </w:r>
          </w:p>
          <w:p w14:paraId="383B1B17" w14:textId="77777777" w:rsidR="00C7444E" w:rsidRDefault="00A24FCE" w:rsidP="003813CA">
            <w:pPr>
              <w:pStyle w:val="TableParagraph"/>
              <w:numPr>
                <w:ilvl w:val="1"/>
                <w:numId w:val="7"/>
              </w:numPr>
              <w:tabs>
                <w:tab w:val="left" w:pos="863"/>
                <w:tab w:val="left" w:pos="864"/>
              </w:tabs>
              <w:spacing w:before="4" w:line="244" w:lineRule="exact"/>
              <w:ind w:hanging="425"/>
              <w:jc w:val="both"/>
              <w:rPr>
                <w:sz w:val="20"/>
              </w:rPr>
            </w:pPr>
            <w:r>
              <w:rPr>
                <w:color w:val="001F5F"/>
                <w:sz w:val="20"/>
              </w:rPr>
              <w:t xml:space="preserve">greet all </w:t>
            </w:r>
            <w:r w:rsidR="00E73B22">
              <w:rPr>
                <w:color w:val="001F5F"/>
                <w:sz w:val="20"/>
              </w:rPr>
              <w:t>visitors and customers</w:t>
            </w:r>
            <w:r>
              <w:rPr>
                <w:color w:val="001F5F"/>
                <w:sz w:val="20"/>
              </w:rPr>
              <w:t xml:space="preserve"> in a warm professional</w:t>
            </w:r>
            <w:r>
              <w:rPr>
                <w:color w:val="001F5F"/>
                <w:spacing w:val="4"/>
                <w:sz w:val="20"/>
              </w:rPr>
              <w:t xml:space="preserve"> </w:t>
            </w:r>
            <w:r>
              <w:rPr>
                <w:color w:val="001F5F"/>
                <w:sz w:val="20"/>
              </w:rPr>
              <w:t>manner</w:t>
            </w:r>
          </w:p>
          <w:p w14:paraId="383B1B18" w14:textId="77777777" w:rsidR="00C7444E" w:rsidRDefault="00A24FCE" w:rsidP="003813CA">
            <w:pPr>
              <w:pStyle w:val="TableParagraph"/>
              <w:numPr>
                <w:ilvl w:val="1"/>
                <w:numId w:val="7"/>
              </w:numPr>
              <w:tabs>
                <w:tab w:val="left" w:pos="851"/>
                <w:tab w:val="left" w:pos="852"/>
              </w:tabs>
              <w:ind w:right="1254" w:hanging="425"/>
              <w:jc w:val="both"/>
              <w:rPr>
                <w:sz w:val="20"/>
              </w:rPr>
            </w:pPr>
            <w:r>
              <w:rPr>
                <w:color w:val="001F5F"/>
                <w:sz w:val="20"/>
              </w:rPr>
              <w:t xml:space="preserve">build rapport with </w:t>
            </w:r>
            <w:r w:rsidR="00E73B22">
              <w:rPr>
                <w:color w:val="001F5F"/>
                <w:sz w:val="20"/>
              </w:rPr>
              <w:t xml:space="preserve">customers </w:t>
            </w:r>
            <w:r>
              <w:rPr>
                <w:color w:val="001F5F"/>
                <w:sz w:val="20"/>
              </w:rPr>
              <w:t>in order to find out the objectives, needs</w:t>
            </w:r>
            <w:r>
              <w:rPr>
                <w:color w:val="001F5F"/>
                <w:spacing w:val="-26"/>
                <w:sz w:val="20"/>
              </w:rPr>
              <w:t xml:space="preserve"> </w:t>
            </w:r>
            <w:r>
              <w:rPr>
                <w:color w:val="001F5F"/>
                <w:sz w:val="20"/>
              </w:rPr>
              <w:t>and requirements</w:t>
            </w:r>
          </w:p>
          <w:p w14:paraId="383B1B19" w14:textId="2C655964" w:rsidR="00C7444E" w:rsidRDefault="00D742A5" w:rsidP="003813CA">
            <w:pPr>
              <w:pStyle w:val="TableParagraph"/>
              <w:numPr>
                <w:ilvl w:val="1"/>
                <w:numId w:val="7"/>
              </w:numPr>
              <w:tabs>
                <w:tab w:val="left" w:pos="863"/>
                <w:tab w:val="left" w:pos="864"/>
              </w:tabs>
              <w:spacing w:line="244" w:lineRule="exact"/>
              <w:ind w:hanging="425"/>
              <w:jc w:val="both"/>
              <w:rPr>
                <w:sz w:val="20"/>
              </w:rPr>
            </w:pPr>
            <w:r>
              <w:rPr>
                <w:color w:val="001F5F"/>
                <w:sz w:val="20"/>
              </w:rPr>
              <w:t>ensure the best possible customer</w:t>
            </w:r>
            <w:r w:rsidR="00A24FCE">
              <w:rPr>
                <w:color w:val="001F5F"/>
                <w:sz w:val="20"/>
              </w:rPr>
              <w:t xml:space="preserve"> experience </w:t>
            </w:r>
          </w:p>
          <w:p w14:paraId="383B1B1A" w14:textId="643F4AD0" w:rsidR="00C7444E" w:rsidRDefault="00342252" w:rsidP="003813CA">
            <w:pPr>
              <w:pStyle w:val="TableParagraph"/>
              <w:numPr>
                <w:ilvl w:val="1"/>
                <w:numId w:val="7"/>
              </w:numPr>
              <w:tabs>
                <w:tab w:val="left" w:pos="863"/>
                <w:tab w:val="left" w:pos="864"/>
              </w:tabs>
              <w:ind w:hanging="425"/>
              <w:jc w:val="both"/>
              <w:rPr>
                <w:sz w:val="20"/>
              </w:rPr>
            </w:pPr>
            <w:r>
              <w:rPr>
                <w:color w:val="001F5F"/>
                <w:sz w:val="20"/>
              </w:rPr>
              <w:t xml:space="preserve">provide </w:t>
            </w:r>
            <w:r w:rsidR="00402612">
              <w:rPr>
                <w:color w:val="001F5F"/>
                <w:sz w:val="20"/>
              </w:rPr>
              <w:t xml:space="preserve">sales </w:t>
            </w:r>
            <w:r>
              <w:rPr>
                <w:color w:val="001F5F"/>
                <w:sz w:val="20"/>
              </w:rPr>
              <w:t xml:space="preserve">consultations to customers and </w:t>
            </w:r>
            <w:r w:rsidR="00A24FCE">
              <w:rPr>
                <w:color w:val="001F5F"/>
                <w:sz w:val="20"/>
              </w:rPr>
              <w:t xml:space="preserve">close the </w:t>
            </w:r>
            <w:r w:rsidR="00D742A5">
              <w:rPr>
                <w:color w:val="001F5F"/>
                <w:sz w:val="20"/>
              </w:rPr>
              <w:t>sale/ re-</w:t>
            </w:r>
            <w:r w:rsidR="00A24FCE">
              <w:rPr>
                <w:color w:val="001F5F"/>
                <w:sz w:val="20"/>
              </w:rPr>
              <w:t>sale</w:t>
            </w:r>
            <w:r w:rsidR="00D742A5">
              <w:rPr>
                <w:color w:val="001F5F"/>
                <w:sz w:val="20"/>
              </w:rPr>
              <w:t xml:space="preserve"> </w:t>
            </w:r>
            <w:r w:rsidR="00A24FCE">
              <w:rPr>
                <w:color w:val="001F5F"/>
                <w:sz w:val="20"/>
              </w:rPr>
              <w:t>interaction</w:t>
            </w:r>
            <w:r w:rsidR="00D742A5">
              <w:rPr>
                <w:color w:val="001F5F"/>
                <w:sz w:val="20"/>
              </w:rPr>
              <w:t>s</w:t>
            </w:r>
            <w:r w:rsidR="00A24FCE">
              <w:rPr>
                <w:color w:val="001F5F"/>
                <w:sz w:val="20"/>
              </w:rPr>
              <w:t>, maximising</w:t>
            </w:r>
            <w:r w:rsidR="00A24FCE">
              <w:rPr>
                <w:color w:val="001F5F"/>
                <w:spacing w:val="-4"/>
                <w:sz w:val="20"/>
              </w:rPr>
              <w:t xml:space="preserve"> </w:t>
            </w:r>
            <w:r w:rsidR="00A24FCE">
              <w:rPr>
                <w:color w:val="001F5F"/>
                <w:sz w:val="20"/>
              </w:rPr>
              <w:t>enrolment</w:t>
            </w:r>
          </w:p>
          <w:p w14:paraId="383B1B1B" w14:textId="77777777" w:rsidR="00C7444E" w:rsidRDefault="00C7444E" w:rsidP="003813CA">
            <w:pPr>
              <w:pStyle w:val="TableParagraph"/>
              <w:spacing w:before="7"/>
              <w:ind w:left="0"/>
              <w:jc w:val="both"/>
              <w:rPr>
                <w:rFonts w:ascii="Times New Roman"/>
                <w:sz w:val="19"/>
              </w:rPr>
            </w:pPr>
          </w:p>
          <w:p w14:paraId="383B1B1C" w14:textId="77777777" w:rsidR="00C7444E" w:rsidRDefault="00A24FCE" w:rsidP="003813CA">
            <w:pPr>
              <w:pStyle w:val="TableParagraph"/>
              <w:jc w:val="both"/>
              <w:rPr>
                <w:b/>
                <w:sz w:val="20"/>
              </w:rPr>
            </w:pPr>
            <w:r>
              <w:rPr>
                <w:b/>
                <w:color w:val="001F5F"/>
                <w:sz w:val="20"/>
              </w:rPr>
              <w:t>Telephone and E-mail enquiries</w:t>
            </w:r>
          </w:p>
          <w:p w14:paraId="383B1B1D" w14:textId="77777777" w:rsidR="00C7444E" w:rsidRDefault="00A24FCE" w:rsidP="003813CA">
            <w:pPr>
              <w:pStyle w:val="TableParagraph"/>
              <w:numPr>
                <w:ilvl w:val="1"/>
                <w:numId w:val="7"/>
              </w:numPr>
              <w:tabs>
                <w:tab w:val="left" w:pos="863"/>
                <w:tab w:val="left" w:pos="864"/>
              </w:tabs>
              <w:spacing w:before="8" w:line="235" w:lineRule="auto"/>
              <w:ind w:left="863" w:right="306" w:hanging="360"/>
              <w:jc w:val="both"/>
              <w:rPr>
                <w:sz w:val="20"/>
              </w:rPr>
            </w:pPr>
            <w:r>
              <w:rPr>
                <w:color w:val="001F5F"/>
                <w:sz w:val="20"/>
              </w:rPr>
              <w:t>to answer all calls with a polite and pleasant manner according to corporate</w:t>
            </w:r>
            <w:r>
              <w:rPr>
                <w:color w:val="001F5F"/>
                <w:spacing w:val="-21"/>
                <w:sz w:val="20"/>
              </w:rPr>
              <w:t xml:space="preserve"> </w:t>
            </w:r>
            <w:r>
              <w:rPr>
                <w:color w:val="001F5F"/>
                <w:sz w:val="20"/>
              </w:rPr>
              <w:t>telephone standards – call greeting, call handling and call</w:t>
            </w:r>
            <w:r>
              <w:rPr>
                <w:color w:val="001F5F"/>
                <w:spacing w:val="-7"/>
                <w:sz w:val="20"/>
              </w:rPr>
              <w:t xml:space="preserve"> </w:t>
            </w:r>
            <w:r>
              <w:rPr>
                <w:color w:val="001F5F"/>
                <w:sz w:val="20"/>
              </w:rPr>
              <w:t>closing</w:t>
            </w:r>
          </w:p>
          <w:p w14:paraId="383B1B1E" w14:textId="77777777" w:rsidR="00C7444E" w:rsidRDefault="00A24FCE" w:rsidP="003813CA">
            <w:pPr>
              <w:pStyle w:val="TableParagraph"/>
              <w:numPr>
                <w:ilvl w:val="1"/>
                <w:numId w:val="7"/>
              </w:numPr>
              <w:tabs>
                <w:tab w:val="left" w:pos="863"/>
                <w:tab w:val="left" w:pos="864"/>
              </w:tabs>
              <w:spacing w:before="3"/>
              <w:ind w:left="863" w:right="389" w:hanging="360"/>
              <w:jc w:val="both"/>
              <w:rPr>
                <w:sz w:val="20"/>
              </w:rPr>
            </w:pPr>
            <w:r>
              <w:rPr>
                <w:color w:val="001F5F"/>
                <w:sz w:val="20"/>
              </w:rPr>
              <w:t>to maximise conversion rates of enquiries to sales figures by communicating</w:t>
            </w:r>
            <w:r>
              <w:rPr>
                <w:color w:val="001F5F"/>
                <w:spacing w:val="-27"/>
                <w:sz w:val="20"/>
              </w:rPr>
              <w:t xml:space="preserve"> </w:t>
            </w:r>
            <w:r>
              <w:rPr>
                <w:color w:val="001F5F"/>
                <w:sz w:val="20"/>
              </w:rPr>
              <w:t>features and benefits of BC offers, convincing and persuading prospects to</w:t>
            </w:r>
            <w:r>
              <w:rPr>
                <w:color w:val="001F5F"/>
                <w:spacing w:val="-8"/>
                <w:sz w:val="20"/>
              </w:rPr>
              <w:t xml:space="preserve"> </w:t>
            </w:r>
            <w:r w:rsidR="00796748">
              <w:rPr>
                <w:color w:val="001F5F"/>
                <w:sz w:val="20"/>
              </w:rPr>
              <w:t>enrol.</w:t>
            </w:r>
          </w:p>
          <w:p w14:paraId="383B1B1F" w14:textId="77777777" w:rsidR="00C7444E" w:rsidRDefault="00C7444E" w:rsidP="003813CA">
            <w:pPr>
              <w:pStyle w:val="TableParagraph"/>
              <w:spacing w:before="5"/>
              <w:ind w:left="0"/>
              <w:rPr>
                <w:rFonts w:ascii="Times New Roman"/>
                <w:sz w:val="19"/>
              </w:rPr>
            </w:pPr>
          </w:p>
          <w:p w14:paraId="383B1B20" w14:textId="77777777" w:rsidR="00796748" w:rsidRPr="00796748" w:rsidRDefault="00796748" w:rsidP="003813CA">
            <w:pPr>
              <w:pStyle w:val="TableParagraph"/>
              <w:tabs>
                <w:tab w:val="left" w:pos="863"/>
                <w:tab w:val="left" w:pos="864"/>
              </w:tabs>
              <w:spacing w:before="64"/>
              <w:ind w:left="863" w:right="652" w:hanging="687"/>
              <w:rPr>
                <w:sz w:val="20"/>
              </w:rPr>
            </w:pPr>
            <w:r>
              <w:rPr>
                <w:b/>
                <w:color w:val="001F5F"/>
                <w:sz w:val="20"/>
              </w:rPr>
              <w:t>Teaching Centre (TC) and Exams registrations</w:t>
            </w:r>
          </w:p>
          <w:p w14:paraId="383B1B21" w14:textId="77777777" w:rsidR="00C7444E" w:rsidRDefault="00796748" w:rsidP="003813CA">
            <w:pPr>
              <w:pStyle w:val="TableParagraph"/>
              <w:numPr>
                <w:ilvl w:val="0"/>
                <w:numId w:val="6"/>
              </w:numPr>
              <w:tabs>
                <w:tab w:val="left" w:pos="863"/>
                <w:tab w:val="left" w:pos="864"/>
              </w:tabs>
              <w:spacing w:before="64"/>
              <w:ind w:right="652"/>
              <w:rPr>
                <w:sz w:val="20"/>
              </w:rPr>
            </w:pPr>
            <w:r>
              <w:rPr>
                <w:color w:val="001F5F"/>
                <w:sz w:val="20"/>
              </w:rPr>
              <w:t>Deliver registrations for Teaching Centre and Exams on a continuous basis and proactively cross-sell all relevant British Council services which customers may</w:t>
            </w:r>
            <w:r>
              <w:rPr>
                <w:color w:val="001F5F"/>
                <w:spacing w:val="-26"/>
                <w:sz w:val="20"/>
              </w:rPr>
              <w:t xml:space="preserve"> </w:t>
            </w:r>
            <w:r>
              <w:rPr>
                <w:color w:val="001F5F"/>
                <w:sz w:val="20"/>
              </w:rPr>
              <w:t>be interested in.</w:t>
            </w:r>
          </w:p>
          <w:p w14:paraId="383B1B22" w14:textId="77777777" w:rsidR="00E73B22" w:rsidRDefault="00E73B22" w:rsidP="003813CA">
            <w:pPr>
              <w:pStyle w:val="TableParagraph"/>
              <w:numPr>
                <w:ilvl w:val="0"/>
                <w:numId w:val="6"/>
              </w:numPr>
              <w:tabs>
                <w:tab w:val="left" w:pos="863"/>
                <w:tab w:val="left" w:pos="864"/>
              </w:tabs>
              <w:ind w:right="660"/>
              <w:rPr>
                <w:sz w:val="20"/>
              </w:rPr>
            </w:pPr>
            <w:r>
              <w:rPr>
                <w:color w:val="001F5F"/>
                <w:sz w:val="20"/>
              </w:rPr>
              <w:t>Prepare and take responsibility for handling relevant documents to TC and</w:t>
            </w:r>
            <w:r>
              <w:rPr>
                <w:color w:val="001F5F"/>
                <w:spacing w:val="-23"/>
                <w:sz w:val="20"/>
              </w:rPr>
              <w:t xml:space="preserve"> </w:t>
            </w:r>
            <w:r>
              <w:rPr>
                <w:color w:val="001F5F"/>
                <w:sz w:val="20"/>
              </w:rPr>
              <w:t>Exams customers, such as invoices, information flyers and so</w:t>
            </w:r>
            <w:r>
              <w:rPr>
                <w:color w:val="001F5F"/>
                <w:spacing w:val="-14"/>
                <w:sz w:val="20"/>
              </w:rPr>
              <w:t xml:space="preserve"> </w:t>
            </w:r>
            <w:r>
              <w:rPr>
                <w:color w:val="001F5F"/>
                <w:sz w:val="20"/>
              </w:rPr>
              <w:t>on.</w:t>
            </w:r>
          </w:p>
          <w:p w14:paraId="383B1B23" w14:textId="77777777" w:rsidR="00E73B22" w:rsidRDefault="00E73B22" w:rsidP="003813CA">
            <w:pPr>
              <w:pStyle w:val="TableParagraph"/>
              <w:numPr>
                <w:ilvl w:val="0"/>
                <w:numId w:val="6"/>
              </w:numPr>
              <w:tabs>
                <w:tab w:val="left" w:pos="863"/>
                <w:tab w:val="left" w:pos="864"/>
              </w:tabs>
              <w:spacing w:line="243" w:lineRule="exact"/>
              <w:rPr>
                <w:sz w:val="20"/>
              </w:rPr>
            </w:pPr>
            <w:r>
              <w:rPr>
                <w:color w:val="001F5F"/>
                <w:sz w:val="20"/>
              </w:rPr>
              <w:t>Ensure confidentiality and safety of documents and</w:t>
            </w:r>
            <w:r>
              <w:rPr>
                <w:color w:val="001F5F"/>
                <w:spacing w:val="-6"/>
                <w:sz w:val="20"/>
              </w:rPr>
              <w:t xml:space="preserve"> </w:t>
            </w:r>
            <w:r>
              <w:rPr>
                <w:color w:val="001F5F"/>
                <w:sz w:val="20"/>
              </w:rPr>
              <w:t>transactions</w:t>
            </w:r>
          </w:p>
          <w:p w14:paraId="383B1B24" w14:textId="0552ECA7" w:rsidR="00E73B22" w:rsidRDefault="00E73B22" w:rsidP="003813CA">
            <w:pPr>
              <w:pStyle w:val="TableParagraph"/>
              <w:numPr>
                <w:ilvl w:val="0"/>
                <w:numId w:val="6"/>
              </w:numPr>
              <w:tabs>
                <w:tab w:val="left" w:pos="863"/>
                <w:tab w:val="left" w:pos="864"/>
              </w:tabs>
              <w:spacing w:before="3" w:line="235" w:lineRule="auto"/>
              <w:ind w:right="841"/>
              <w:rPr>
                <w:sz w:val="20"/>
              </w:rPr>
            </w:pPr>
            <w:r>
              <w:rPr>
                <w:color w:val="001F5F"/>
                <w:sz w:val="20"/>
              </w:rPr>
              <w:t>Assist in conducting placement testing and coordination of online registration</w:t>
            </w:r>
            <w:r>
              <w:rPr>
                <w:color w:val="001F5F"/>
                <w:spacing w:val="-24"/>
                <w:sz w:val="20"/>
              </w:rPr>
              <w:t xml:space="preserve"> </w:t>
            </w:r>
            <w:r>
              <w:rPr>
                <w:color w:val="001F5F"/>
                <w:sz w:val="20"/>
              </w:rPr>
              <w:t>for placement testing</w:t>
            </w:r>
            <w:r>
              <w:rPr>
                <w:color w:val="001F5F"/>
                <w:spacing w:val="-3"/>
                <w:sz w:val="20"/>
              </w:rPr>
              <w:t xml:space="preserve"> </w:t>
            </w:r>
            <w:r>
              <w:rPr>
                <w:color w:val="001F5F"/>
                <w:sz w:val="20"/>
              </w:rPr>
              <w:t>system.</w:t>
            </w:r>
          </w:p>
          <w:p w14:paraId="383B1B25" w14:textId="77777777" w:rsidR="00E73B22" w:rsidRDefault="00E73B22" w:rsidP="003813CA">
            <w:pPr>
              <w:pStyle w:val="TableParagraph"/>
              <w:numPr>
                <w:ilvl w:val="0"/>
                <w:numId w:val="6"/>
              </w:numPr>
              <w:tabs>
                <w:tab w:val="left" w:pos="863"/>
                <w:tab w:val="left" w:pos="864"/>
              </w:tabs>
              <w:spacing w:before="3"/>
              <w:rPr>
                <w:sz w:val="20"/>
              </w:rPr>
            </w:pPr>
            <w:r>
              <w:rPr>
                <w:color w:val="001F5F"/>
                <w:sz w:val="20"/>
              </w:rPr>
              <w:t>Manage waiting lists, reservations and movements of TC</w:t>
            </w:r>
            <w:r>
              <w:rPr>
                <w:color w:val="001F5F"/>
                <w:spacing w:val="-4"/>
                <w:sz w:val="20"/>
              </w:rPr>
              <w:t xml:space="preserve"> </w:t>
            </w:r>
            <w:r>
              <w:rPr>
                <w:color w:val="001F5F"/>
                <w:sz w:val="20"/>
              </w:rPr>
              <w:t>customers</w:t>
            </w:r>
          </w:p>
          <w:p w14:paraId="383B1B26" w14:textId="77777777" w:rsidR="00E73B22" w:rsidRDefault="00E73B22" w:rsidP="003813CA">
            <w:pPr>
              <w:pStyle w:val="TableParagraph"/>
              <w:rPr>
                <w:b/>
                <w:color w:val="001F5F"/>
                <w:sz w:val="20"/>
              </w:rPr>
            </w:pPr>
          </w:p>
          <w:p w14:paraId="383B1B27" w14:textId="77777777" w:rsidR="00E73B22" w:rsidRDefault="00E73B22" w:rsidP="003813CA">
            <w:pPr>
              <w:pStyle w:val="TableParagraph"/>
              <w:rPr>
                <w:b/>
                <w:sz w:val="20"/>
              </w:rPr>
            </w:pPr>
            <w:r>
              <w:rPr>
                <w:b/>
                <w:color w:val="001F5F"/>
                <w:sz w:val="20"/>
              </w:rPr>
              <w:t>Collaboration relationship management</w:t>
            </w:r>
          </w:p>
          <w:p w14:paraId="383B1B28" w14:textId="77777777" w:rsidR="00E73B22" w:rsidRPr="00E73B22" w:rsidRDefault="00E73B22" w:rsidP="003813CA">
            <w:pPr>
              <w:pStyle w:val="TableParagraph"/>
              <w:numPr>
                <w:ilvl w:val="0"/>
                <w:numId w:val="12"/>
              </w:numPr>
              <w:spacing w:before="3"/>
              <w:rPr>
                <w:sz w:val="20"/>
              </w:rPr>
            </w:pPr>
            <w:r>
              <w:rPr>
                <w:color w:val="001F5F"/>
                <w:sz w:val="20"/>
              </w:rPr>
              <w:t>Manage CRM system to support proactive cooperation with customers and increase conversion rates from enquiry to PT registration and from PT registration to course registration.</w:t>
            </w:r>
          </w:p>
          <w:p w14:paraId="383B1B29" w14:textId="77777777" w:rsidR="00E73B22" w:rsidRPr="00E73B22" w:rsidRDefault="00E73B22" w:rsidP="003813CA">
            <w:pPr>
              <w:pStyle w:val="TableParagraph"/>
              <w:spacing w:before="3"/>
              <w:ind w:left="863"/>
              <w:rPr>
                <w:sz w:val="20"/>
              </w:rPr>
            </w:pPr>
          </w:p>
          <w:p w14:paraId="383B1B2A" w14:textId="77777777" w:rsidR="00E73B22" w:rsidRPr="00DB6110" w:rsidRDefault="00E73B22" w:rsidP="003813CA">
            <w:pPr>
              <w:spacing w:line="240" w:lineRule="atLeast"/>
              <w:ind w:firstLine="166"/>
              <w:rPr>
                <w:rFonts w:eastAsia="Helvetica Neue" w:cs="Helvetica Neue"/>
                <w:b/>
                <w:bCs/>
                <w:color w:val="17365D"/>
                <w:sz w:val="20"/>
                <w:szCs w:val="20"/>
                <w:u w:color="17365D"/>
              </w:rPr>
            </w:pPr>
            <w:r w:rsidRPr="00514BC1">
              <w:rPr>
                <w:rFonts w:eastAsia="Helvetica Neue" w:cs="Helvetica Neue"/>
                <w:b/>
                <w:bCs/>
                <w:color w:val="17365D"/>
                <w:sz w:val="20"/>
                <w:szCs w:val="20"/>
                <w:u w:color="17365D"/>
              </w:rPr>
              <w:t xml:space="preserve">Other important features or requirements of the job: </w:t>
            </w:r>
          </w:p>
          <w:p w14:paraId="383B1B2B" w14:textId="7793F517" w:rsidR="00E73B22" w:rsidRPr="00342252" w:rsidRDefault="00E73B22" w:rsidP="003813CA">
            <w:pPr>
              <w:pStyle w:val="TableParagraph"/>
              <w:numPr>
                <w:ilvl w:val="0"/>
                <w:numId w:val="12"/>
              </w:numPr>
              <w:spacing w:before="2" w:line="249" w:lineRule="auto"/>
              <w:ind w:right="291"/>
              <w:jc w:val="both"/>
              <w:rPr>
                <w:b/>
                <w:bCs/>
                <w:color w:val="001F5F"/>
                <w:sz w:val="20"/>
              </w:rPr>
            </w:pPr>
            <w:r w:rsidRPr="00456864">
              <w:rPr>
                <w:color w:val="001F5F"/>
                <w:sz w:val="20"/>
              </w:rPr>
              <w:t>Flexible working hours</w:t>
            </w:r>
            <w:r>
              <w:rPr>
                <w:color w:val="001F5F"/>
                <w:sz w:val="20"/>
              </w:rPr>
              <w:t xml:space="preserve"> are required </w:t>
            </w:r>
            <w:r w:rsidRPr="00456864">
              <w:rPr>
                <w:color w:val="001F5F"/>
                <w:sz w:val="20"/>
              </w:rPr>
              <w:t xml:space="preserve">to support </w:t>
            </w:r>
            <w:r w:rsidR="00342252">
              <w:rPr>
                <w:color w:val="001F5F"/>
                <w:sz w:val="20"/>
              </w:rPr>
              <w:t>Customer Service</w:t>
            </w:r>
            <w:r w:rsidRPr="00456864">
              <w:rPr>
                <w:color w:val="001F5F"/>
                <w:sz w:val="20"/>
              </w:rPr>
              <w:t xml:space="preserve"> operations. </w:t>
            </w:r>
            <w:r w:rsidRPr="00F90C6D">
              <w:rPr>
                <w:rFonts w:cs="Arial Unicode MS"/>
                <w:color w:val="002060"/>
                <w:sz w:val="20"/>
                <w:szCs w:val="20"/>
                <w:u w:color="002060"/>
              </w:rPr>
              <w:t xml:space="preserve">Your working hours will be scheduled within the following shifts and may cover from a couple of hours a day/week up </w:t>
            </w:r>
            <w:r>
              <w:rPr>
                <w:rFonts w:cs="Arial Unicode MS"/>
                <w:color w:val="002060"/>
                <w:sz w:val="20"/>
                <w:szCs w:val="20"/>
                <w:u w:color="002060"/>
              </w:rPr>
              <w:t xml:space="preserve">to a </w:t>
            </w:r>
            <w:r w:rsidRPr="00F90C6D">
              <w:rPr>
                <w:rFonts w:cs="Arial Unicode MS"/>
                <w:color w:val="002060"/>
                <w:sz w:val="20"/>
                <w:szCs w:val="20"/>
                <w:u w:color="002060"/>
              </w:rPr>
              <w:t xml:space="preserve">full shift </w:t>
            </w:r>
            <w:r w:rsidRPr="00342252">
              <w:rPr>
                <w:rFonts w:cs="Arial Unicode MS"/>
                <w:b/>
                <w:bCs/>
                <w:color w:val="002060"/>
                <w:sz w:val="20"/>
                <w:szCs w:val="20"/>
                <w:u w:color="002060"/>
              </w:rPr>
              <w:t>depending on the operational needs and your availability.</w:t>
            </w:r>
          </w:p>
          <w:p w14:paraId="383B1B2C" w14:textId="77777777" w:rsidR="00E73B22" w:rsidRDefault="00E73B22" w:rsidP="003813CA">
            <w:pPr>
              <w:pStyle w:val="TableParagraph"/>
              <w:tabs>
                <w:tab w:val="left" w:pos="863"/>
                <w:tab w:val="left" w:pos="864"/>
              </w:tabs>
              <w:spacing w:line="244" w:lineRule="exact"/>
              <w:ind w:left="885"/>
              <w:jc w:val="both"/>
              <w:rPr>
                <w:rFonts w:ascii="Symbol"/>
                <w:color w:val="001F5F"/>
                <w:sz w:val="20"/>
              </w:rPr>
            </w:pPr>
            <w:r>
              <w:rPr>
                <w:color w:val="001F5F"/>
                <w:sz w:val="20"/>
              </w:rPr>
              <w:t>09:00 - 17:30</w:t>
            </w:r>
            <w:r>
              <w:rPr>
                <w:color w:val="001F5F"/>
                <w:spacing w:val="-5"/>
                <w:sz w:val="20"/>
              </w:rPr>
              <w:t xml:space="preserve"> </w:t>
            </w:r>
          </w:p>
          <w:p w14:paraId="383B1B2D" w14:textId="77777777" w:rsidR="00E73B22" w:rsidRDefault="00E73B22" w:rsidP="003813CA">
            <w:pPr>
              <w:pStyle w:val="TableParagraph"/>
              <w:tabs>
                <w:tab w:val="left" w:pos="863"/>
                <w:tab w:val="left" w:pos="864"/>
              </w:tabs>
              <w:spacing w:line="244" w:lineRule="exact"/>
              <w:ind w:left="885"/>
              <w:jc w:val="both"/>
              <w:rPr>
                <w:rFonts w:ascii="Symbol"/>
                <w:color w:val="001F5F"/>
                <w:sz w:val="20"/>
              </w:rPr>
            </w:pPr>
            <w:r>
              <w:rPr>
                <w:color w:val="001F5F"/>
                <w:sz w:val="20"/>
              </w:rPr>
              <w:t>11:30 - 20:00</w:t>
            </w:r>
            <w:r>
              <w:rPr>
                <w:color w:val="001F5F"/>
                <w:spacing w:val="-5"/>
                <w:sz w:val="20"/>
              </w:rPr>
              <w:t xml:space="preserve"> </w:t>
            </w:r>
          </w:p>
          <w:p w14:paraId="383B1B2E" w14:textId="77777777" w:rsidR="00E73B22" w:rsidRDefault="00E73B22" w:rsidP="003813CA">
            <w:pPr>
              <w:pStyle w:val="TableParagraph"/>
              <w:spacing w:before="3"/>
              <w:ind w:firstLine="732"/>
              <w:rPr>
                <w:color w:val="001F5F"/>
                <w:sz w:val="20"/>
              </w:rPr>
            </w:pPr>
            <w:r>
              <w:rPr>
                <w:color w:val="001F5F"/>
                <w:sz w:val="20"/>
              </w:rPr>
              <w:t>09:00 - 17:30 (Saturdays)</w:t>
            </w:r>
          </w:p>
          <w:p w14:paraId="453216B0" w14:textId="37D34D9D" w:rsidR="00F5389F" w:rsidRPr="00F5389F" w:rsidRDefault="00F5389F" w:rsidP="003813CA">
            <w:pPr>
              <w:pStyle w:val="TableParagraph"/>
              <w:spacing w:before="3"/>
              <w:ind w:firstLine="732"/>
              <w:rPr>
                <w:sz w:val="20"/>
                <w:lang w:val="en-US"/>
              </w:rPr>
            </w:pPr>
            <w:r>
              <w:rPr>
                <w:color w:val="001F5F"/>
                <w:sz w:val="20"/>
                <w:lang w:val="uk-UA"/>
              </w:rPr>
              <w:t>09</w:t>
            </w:r>
            <w:r>
              <w:rPr>
                <w:color w:val="001F5F"/>
                <w:sz w:val="20"/>
                <w:lang w:val="en-US"/>
              </w:rPr>
              <w:t xml:space="preserve">:00 </w:t>
            </w:r>
            <w:r w:rsidR="00CB5EFF">
              <w:rPr>
                <w:color w:val="001F5F"/>
                <w:sz w:val="20"/>
                <w:lang w:val="en-US"/>
              </w:rPr>
              <w:t>–</w:t>
            </w:r>
            <w:r>
              <w:rPr>
                <w:color w:val="001F5F"/>
                <w:sz w:val="20"/>
                <w:lang w:val="en-US"/>
              </w:rPr>
              <w:t xml:space="preserve"> </w:t>
            </w:r>
            <w:r w:rsidR="00CB5EFF">
              <w:rPr>
                <w:color w:val="001F5F"/>
                <w:sz w:val="20"/>
                <w:lang w:val="en-US"/>
              </w:rPr>
              <w:t>16:00 (Sun</w:t>
            </w:r>
            <w:r w:rsidR="00FA2AF8">
              <w:rPr>
                <w:color w:val="001F5F"/>
                <w:sz w:val="20"/>
                <w:lang w:val="en-US"/>
              </w:rPr>
              <w:t>days)</w:t>
            </w:r>
          </w:p>
          <w:p w14:paraId="383B1B2F" w14:textId="77777777" w:rsidR="00E73B22" w:rsidRPr="00E73B22" w:rsidRDefault="00E73B22" w:rsidP="003813CA">
            <w:pPr>
              <w:pStyle w:val="TableParagraph"/>
              <w:tabs>
                <w:tab w:val="left" w:pos="863"/>
                <w:tab w:val="left" w:pos="864"/>
              </w:tabs>
              <w:spacing w:before="64"/>
              <w:ind w:left="863" w:right="652"/>
              <w:rPr>
                <w:sz w:val="20"/>
              </w:rPr>
            </w:pPr>
          </w:p>
        </w:tc>
      </w:tr>
    </w:tbl>
    <w:p w14:paraId="383B1B31" w14:textId="77777777" w:rsidR="00C7444E" w:rsidRDefault="00FA6545" w:rsidP="003813CA">
      <w:pPr>
        <w:rPr>
          <w:sz w:val="2"/>
          <w:szCs w:val="2"/>
        </w:rPr>
      </w:pPr>
      <w:r>
        <w:rPr>
          <w:noProof/>
          <w:lang w:bidi="ar-SA"/>
        </w:rPr>
        <mc:AlternateContent>
          <mc:Choice Requires="wpg">
            <w:drawing>
              <wp:anchor distT="0" distB="0" distL="114300" distR="114300" simplePos="0" relativeHeight="1048" behindDoc="0" locked="0" layoutInCell="1" allowOverlap="1" wp14:anchorId="383B1B99" wp14:editId="383B1B9A">
                <wp:simplePos x="0" y="0"/>
                <wp:positionH relativeFrom="page">
                  <wp:posOffset>1007745</wp:posOffset>
                </wp:positionH>
                <wp:positionV relativeFrom="page">
                  <wp:posOffset>9918065</wp:posOffset>
                </wp:positionV>
                <wp:extent cx="5546725" cy="238125"/>
                <wp:effectExtent l="7620" t="2540" r="8255" b="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32" name="Rectangle 29"/>
                        <wps:cNvSpPr>
                          <a:spLocks noChangeArrowheads="1"/>
                        </wps:cNvSpPr>
                        <wps:spPr bwMode="auto">
                          <a:xfrm>
                            <a:off x="1586" y="15676"/>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8"/>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34" name="Rectangle 27"/>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6"/>
                        <wps:cNvSpPr>
                          <a:spLocks noChangeArrowheads="1"/>
                        </wps:cNvSpPr>
                        <wps:spPr bwMode="auto">
                          <a:xfrm>
                            <a:off x="2460" y="15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5"/>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4"/>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90315" id="Group 23" o:spid="_x0000_s1026" style="position:absolute;margin-left:79.35pt;margin-top:780.95pt;width:436.75pt;height:18.75pt;z-index:1048;mso-position-horizontal-relative:page;mso-position-vertical-relative:page" coordorigin="1587,15667"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">
                <v:rect id="Rectangle 29" o:spid="_x0000_s1027" style="position:absolute;left:1586;top:15676;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line id="Line 28" o:spid="_x0000_s1028"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" strokecolor="#933634" strokeweight=".16936mm"/>
                <v:rect id="Rectangle 27" o:spid="_x0000_s1029" style="position:absolute;left:1586;top:15676;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4axQAAANsAAAAPAAAAZHJzL2Rvd25yZXYueG1sRI9Pa8JA&#10;FMTvgt9heUIvRTdtp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Dp1N4axQAAANsAAAAP&#10;AAAAAAAAAAAAAAAAAAcCAABkcnMvZG93bnJldi54bWxQSwUGAAAAAAMAAwC3AAAA+QIAAAAA&#10;" fillcolor="#933634" stroked="f"/>
                <v:rect id="Rectangle 26" o:spid="_x0000_s1030" style="position:absolute;left:2460;top:15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5" o:spid="_x0000_s1031"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" strokeweight=".16936mm"/>
                <v:rect id="Rectangle 24" o:spid="_x0000_s1032" style="position:absolute;left:1586;top:15969;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" fillcolor="#933634" stroked="f"/>
                <w10:wrap anchorx="page" anchory="page"/>
              </v:group>
            </w:pict>
          </mc:Fallback>
        </mc:AlternateContent>
      </w:r>
    </w:p>
    <w:p w14:paraId="383B1B32" w14:textId="77777777" w:rsidR="00C7444E" w:rsidRDefault="00C7444E" w:rsidP="003813CA">
      <w:pPr>
        <w:rPr>
          <w:sz w:val="2"/>
          <w:szCs w:val="2"/>
        </w:rPr>
        <w:sectPr w:rsidR="00C7444E">
          <w:pgSz w:w="11910" w:h="16840"/>
          <w:pgMar w:top="1000" w:right="1420" w:bottom="940" w:left="1440" w:header="0" w:footer="746" w:gutter="0"/>
          <w:cols w:space="720"/>
        </w:sectPr>
      </w:pPr>
    </w:p>
    <w:tbl>
      <w:tblPr>
        <w:tblW w:w="0" w:type="auto"/>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33"/>
        <w:gridCol w:w="1311"/>
        <w:gridCol w:w="2864"/>
        <w:gridCol w:w="1975"/>
        <w:gridCol w:w="12"/>
      </w:tblGrid>
      <w:tr w:rsidR="00C7444E" w14:paraId="383B1B34" w14:textId="77777777" w:rsidTr="7F31C8D0">
        <w:trPr>
          <w:trHeight w:val="547"/>
        </w:trPr>
        <w:tc>
          <w:tcPr>
            <w:tcW w:w="8795" w:type="dxa"/>
            <w:gridSpan w:val="5"/>
            <w:tcBorders>
              <w:top w:val="single" w:sz="4" w:space="0" w:color="000000" w:themeColor="text1"/>
              <w:bottom w:val="single" w:sz="24" w:space="0" w:color="FFFFFF" w:themeColor="background1"/>
            </w:tcBorders>
            <w:shd w:val="clear" w:color="auto" w:fill="0E7197"/>
          </w:tcPr>
          <w:p w14:paraId="383B1B33" w14:textId="77777777" w:rsidR="00C7444E" w:rsidRDefault="00A24FCE" w:rsidP="003813CA">
            <w:pPr>
              <w:pStyle w:val="TableParagraph"/>
              <w:spacing w:before="38"/>
              <w:rPr>
                <w:rFonts w:ascii="Arial Black"/>
                <w:sz w:val="20"/>
              </w:rPr>
            </w:pPr>
            <w:r>
              <w:rPr>
                <w:rFonts w:ascii="Arial Black"/>
                <w:color w:val="FFFFFF"/>
                <w:sz w:val="20"/>
              </w:rPr>
              <w:lastRenderedPageBreak/>
              <w:t>Key Relationships:</w:t>
            </w:r>
          </w:p>
        </w:tc>
      </w:tr>
      <w:tr w:rsidR="00C7444E" w14:paraId="383B1B3F" w14:textId="77777777" w:rsidTr="7F31C8D0">
        <w:trPr>
          <w:trHeight w:val="2507"/>
        </w:trPr>
        <w:tc>
          <w:tcPr>
            <w:tcW w:w="8795" w:type="dxa"/>
            <w:gridSpan w:val="5"/>
            <w:tcBorders>
              <w:top w:val="single" w:sz="24" w:space="0" w:color="FFFFFF" w:themeColor="background1"/>
              <w:bottom w:val="single" w:sz="24" w:space="0" w:color="FFFFFF" w:themeColor="background1"/>
            </w:tcBorders>
            <w:shd w:val="clear" w:color="auto" w:fill="F6F5EF"/>
          </w:tcPr>
          <w:p w14:paraId="383B1B35" w14:textId="77777777" w:rsidR="00C7444E" w:rsidRDefault="00A24FCE" w:rsidP="003813CA">
            <w:pPr>
              <w:pStyle w:val="TableParagraph"/>
              <w:spacing w:before="37" w:line="229" w:lineRule="exact"/>
              <w:rPr>
                <w:b/>
                <w:i/>
                <w:sz w:val="20"/>
              </w:rPr>
            </w:pPr>
            <w:r>
              <w:rPr>
                <w:b/>
                <w:i/>
                <w:color w:val="17365D"/>
                <w:sz w:val="20"/>
              </w:rPr>
              <w:t>Internal</w:t>
            </w:r>
          </w:p>
          <w:p w14:paraId="383B1B36" w14:textId="320CA9B1" w:rsidR="00C7444E" w:rsidRDefault="00342252" w:rsidP="003813CA">
            <w:pPr>
              <w:pStyle w:val="TableParagraph"/>
              <w:numPr>
                <w:ilvl w:val="0"/>
                <w:numId w:val="5"/>
              </w:numPr>
              <w:tabs>
                <w:tab w:val="left" w:pos="755"/>
                <w:tab w:val="left" w:pos="756"/>
              </w:tabs>
              <w:spacing w:line="229" w:lineRule="exact"/>
              <w:rPr>
                <w:color w:val="001F5F"/>
                <w:sz w:val="20"/>
              </w:rPr>
            </w:pPr>
            <w:r>
              <w:rPr>
                <w:color w:val="001F5F"/>
                <w:sz w:val="20"/>
              </w:rPr>
              <w:t>Customer Experience Manager</w:t>
            </w:r>
          </w:p>
          <w:p w14:paraId="383B1B37" w14:textId="2AD6BC3A" w:rsidR="00C7444E" w:rsidRDefault="00A24FCE" w:rsidP="003813CA">
            <w:pPr>
              <w:pStyle w:val="TableParagraph"/>
              <w:numPr>
                <w:ilvl w:val="0"/>
                <w:numId w:val="5"/>
              </w:numPr>
              <w:tabs>
                <w:tab w:val="left" w:pos="755"/>
                <w:tab w:val="left" w:pos="756"/>
              </w:tabs>
              <w:spacing w:line="229" w:lineRule="exact"/>
              <w:rPr>
                <w:color w:val="001F5F"/>
                <w:sz w:val="20"/>
              </w:rPr>
            </w:pPr>
            <w:r>
              <w:rPr>
                <w:color w:val="001F5F"/>
                <w:sz w:val="20"/>
              </w:rPr>
              <w:t>Customer Excellence</w:t>
            </w:r>
            <w:r>
              <w:rPr>
                <w:color w:val="001F5F"/>
                <w:spacing w:val="-1"/>
                <w:sz w:val="20"/>
              </w:rPr>
              <w:t xml:space="preserve"> </w:t>
            </w:r>
            <w:r>
              <w:rPr>
                <w:color w:val="001F5F"/>
                <w:sz w:val="20"/>
              </w:rPr>
              <w:t>Coordinator</w:t>
            </w:r>
            <w:r w:rsidR="00342252">
              <w:rPr>
                <w:color w:val="001F5F"/>
                <w:sz w:val="20"/>
              </w:rPr>
              <w:t xml:space="preserve"> </w:t>
            </w:r>
          </w:p>
          <w:p w14:paraId="383B1B38" w14:textId="77777777" w:rsidR="00C7444E" w:rsidRDefault="00A24FCE" w:rsidP="003813CA">
            <w:pPr>
              <w:pStyle w:val="TableParagraph"/>
              <w:numPr>
                <w:ilvl w:val="0"/>
                <w:numId w:val="5"/>
              </w:numPr>
              <w:tabs>
                <w:tab w:val="left" w:pos="755"/>
                <w:tab w:val="left" w:pos="756"/>
              </w:tabs>
              <w:spacing w:before="1"/>
              <w:rPr>
                <w:color w:val="001F5F"/>
                <w:sz w:val="20"/>
              </w:rPr>
            </w:pPr>
            <w:r>
              <w:rPr>
                <w:color w:val="001F5F"/>
                <w:sz w:val="20"/>
              </w:rPr>
              <w:t>Sales</w:t>
            </w:r>
            <w:r>
              <w:rPr>
                <w:color w:val="001F5F"/>
                <w:spacing w:val="-1"/>
                <w:sz w:val="20"/>
              </w:rPr>
              <w:t xml:space="preserve"> </w:t>
            </w:r>
            <w:r>
              <w:rPr>
                <w:color w:val="001F5F"/>
                <w:sz w:val="20"/>
              </w:rPr>
              <w:t>Coordinator</w:t>
            </w:r>
          </w:p>
          <w:p w14:paraId="383B1B39" w14:textId="77777777" w:rsidR="00C7444E" w:rsidRDefault="00A24FCE" w:rsidP="003813CA">
            <w:pPr>
              <w:pStyle w:val="TableParagraph"/>
              <w:numPr>
                <w:ilvl w:val="0"/>
                <w:numId w:val="5"/>
              </w:numPr>
              <w:tabs>
                <w:tab w:val="left" w:pos="755"/>
                <w:tab w:val="left" w:pos="756"/>
              </w:tabs>
              <w:rPr>
                <w:color w:val="001F5F"/>
                <w:sz w:val="20"/>
              </w:rPr>
            </w:pPr>
            <w:r>
              <w:rPr>
                <w:color w:val="001F5F"/>
                <w:sz w:val="20"/>
              </w:rPr>
              <w:t>Assistant Teaching Centre Manager</w:t>
            </w:r>
          </w:p>
          <w:p w14:paraId="383B1B3A" w14:textId="77777777" w:rsidR="00C7444E" w:rsidRDefault="00A24FCE" w:rsidP="003813CA">
            <w:pPr>
              <w:pStyle w:val="TableParagraph"/>
              <w:numPr>
                <w:ilvl w:val="0"/>
                <w:numId w:val="5"/>
              </w:numPr>
              <w:tabs>
                <w:tab w:val="left" w:pos="755"/>
                <w:tab w:val="left" w:pos="756"/>
              </w:tabs>
              <w:spacing w:before="1"/>
              <w:rPr>
                <w:color w:val="001F5F"/>
                <w:sz w:val="20"/>
              </w:rPr>
            </w:pPr>
            <w:r>
              <w:rPr>
                <w:color w:val="001F5F"/>
                <w:sz w:val="20"/>
              </w:rPr>
              <w:t>Senior</w:t>
            </w:r>
            <w:r>
              <w:rPr>
                <w:color w:val="001F5F"/>
                <w:spacing w:val="-2"/>
                <w:sz w:val="20"/>
              </w:rPr>
              <w:t xml:space="preserve"> </w:t>
            </w:r>
            <w:r>
              <w:rPr>
                <w:color w:val="001F5F"/>
                <w:sz w:val="20"/>
              </w:rPr>
              <w:t>Teachers</w:t>
            </w:r>
          </w:p>
          <w:p w14:paraId="383B1B3B" w14:textId="77777777" w:rsidR="00C7444E" w:rsidRDefault="00A24FCE" w:rsidP="003813CA">
            <w:pPr>
              <w:pStyle w:val="TableParagraph"/>
              <w:numPr>
                <w:ilvl w:val="0"/>
                <w:numId w:val="5"/>
              </w:numPr>
              <w:tabs>
                <w:tab w:val="left" w:pos="755"/>
                <w:tab w:val="left" w:pos="756"/>
              </w:tabs>
              <w:rPr>
                <w:color w:val="001F5F"/>
                <w:sz w:val="20"/>
              </w:rPr>
            </w:pPr>
            <w:r>
              <w:rPr>
                <w:color w:val="001F5F"/>
                <w:sz w:val="20"/>
              </w:rPr>
              <w:t>Examinations Services Manager and other Exams</w:t>
            </w:r>
            <w:r>
              <w:rPr>
                <w:color w:val="001F5F"/>
                <w:spacing w:val="3"/>
                <w:sz w:val="20"/>
              </w:rPr>
              <w:t xml:space="preserve"> </w:t>
            </w:r>
            <w:r>
              <w:rPr>
                <w:color w:val="001F5F"/>
                <w:sz w:val="20"/>
              </w:rPr>
              <w:t>colleagues</w:t>
            </w:r>
          </w:p>
          <w:p w14:paraId="383B1B3C" w14:textId="77777777" w:rsidR="00C7444E" w:rsidRDefault="00C7444E" w:rsidP="003813CA">
            <w:pPr>
              <w:pStyle w:val="TableParagraph"/>
              <w:spacing w:before="10"/>
              <w:ind w:left="0"/>
              <w:rPr>
                <w:rFonts w:ascii="Times New Roman"/>
                <w:sz w:val="20"/>
              </w:rPr>
            </w:pPr>
          </w:p>
          <w:p w14:paraId="383B1B3D" w14:textId="77777777" w:rsidR="00C7444E" w:rsidRDefault="00A24FCE" w:rsidP="003813CA">
            <w:pPr>
              <w:pStyle w:val="TableParagraph"/>
              <w:rPr>
                <w:b/>
                <w:i/>
                <w:sz w:val="20"/>
              </w:rPr>
            </w:pPr>
            <w:r>
              <w:rPr>
                <w:b/>
                <w:i/>
                <w:color w:val="17365D"/>
                <w:sz w:val="20"/>
              </w:rPr>
              <w:t>External</w:t>
            </w:r>
          </w:p>
          <w:p w14:paraId="383B1B3E" w14:textId="77777777" w:rsidR="00C7444E" w:rsidRDefault="00A24FCE" w:rsidP="003813CA">
            <w:pPr>
              <w:pStyle w:val="TableParagraph"/>
              <w:numPr>
                <w:ilvl w:val="0"/>
                <w:numId w:val="5"/>
              </w:numPr>
              <w:tabs>
                <w:tab w:val="left" w:pos="755"/>
                <w:tab w:val="left" w:pos="756"/>
              </w:tabs>
              <w:spacing w:before="10"/>
              <w:rPr>
                <w:color w:val="17365D"/>
                <w:sz w:val="20"/>
              </w:rPr>
            </w:pPr>
            <w:r>
              <w:rPr>
                <w:color w:val="17365D"/>
                <w:sz w:val="20"/>
              </w:rPr>
              <w:t>British Council customers (TC, Exams and</w:t>
            </w:r>
            <w:r>
              <w:rPr>
                <w:color w:val="17365D"/>
                <w:spacing w:val="-5"/>
                <w:sz w:val="20"/>
              </w:rPr>
              <w:t xml:space="preserve"> </w:t>
            </w:r>
            <w:r>
              <w:rPr>
                <w:color w:val="17365D"/>
                <w:sz w:val="20"/>
              </w:rPr>
              <w:t>other)</w:t>
            </w:r>
          </w:p>
        </w:tc>
      </w:tr>
      <w:tr w:rsidR="00C7444E" w14:paraId="383B1B41" w14:textId="77777777" w:rsidTr="7F31C8D0">
        <w:trPr>
          <w:trHeight w:val="509"/>
        </w:trPr>
        <w:tc>
          <w:tcPr>
            <w:tcW w:w="8795" w:type="dxa"/>
            <w:gridSpan w:val="5"/>
            <w:tcBorders>
              <w:top w:val="single" w:sz="24" w:space="0" w:color="FFFFFF" w:themeColor="background1"/>
              <w:bottom w:val="single" w:sz="24" w:space="0" w:color="FFFFFF" w:themeColor="background1"/>
            </w:tcBorders>
            <w:shd w:val="clear" w:color="auto" w:fill="0E7197"/>
          </w:tcPr>
          <w:p w14:paraId="383B1B40" w14:textId="77777777" w:rsidR="00C7444E" w:rsidRDefault="00A24FCE" w:rsidP="003813CA">
            <w:pPr>
              <w:pStyle w:val="TableParagraph"/>
              <w:rPr>
                <w:rFonts w:ascii="Arial Black"/>
                <w:sz w:val="20"/>
              </w:rPr>
            </w:pPr>
            <w:r>
              <w:rPr>
                <w:rFonts w:ascii="Arial Black"/>
                <w:color w:val="FFFFFF"/>
                <w:sz w:val="20"/>
              </w:rPr>
              <w:t>Role Requirements:</w:t>
            </w:r>
          </w:p>
        </w:tc>
      </w:tr>
      <w:tr w:rsidR="00C7444E" w14:paraId="383B1B44" w14:textId="77777777" w:rsidTr="7F31C8D0">
        <w:trPr>
          <w:trHeight w:val="371"/>
        </w:trPr>
        <w:tc>
          <w:tcPr>
            <w:tcW w:w="6808" w:type="dxa"/>
            <w:gridSpan w:val="3"/>
            <w:tcBorders>
              <w:top w:val="single" w:sz="24" w:space="0" w:color="FFFFFF" w:themeColor="background1"/>
            </w:tcBorders>
            <w:shd w:val="clear" w:color="auto" w:fill="CCD4DD"/>
          </w:tcPr>
          <w:p w14:paraId="383B1B42" w14:textId="77777777" w:rsidR="00C7444E" w:rsidRDefault="00A24FCE" w:rsidP="003813CA">
            <w:pPr>
              <w:pStyle w:val="TableParagraph"/>
              <w:spacing w:before="21"/>
              <w:rPr>
                <w:b/>
              </w:rPr>
            </w:pPr>
            <w:r>
              <w:rPr>
                <w:b/>
                <w:color w:val="17365D"/>
              </w:rPr>
              <w:t>Threshold requirements:</w:t>
            </w:r>
          </w:p>
        </w:tc>
        <w:tc>
          <w:tcPr>
            <w:tcW w:w="1987" w:type="dxa"/>
            <w:gridSpan w:val="2"/>
            <w:tcBorders>
              <w:top w:val="single" w:sz="24" w:space="0" w:color="FFFFFF" w:themeColor="background1"/>
              <w:bottom w:val="single" w:sz="8" w:space="0" w:color="FFFFFF" w:themeColor="background1"/>
              <w:right w:val="nil"/>
            </w:tcBorders>
            <w:shd w:val="clear" w:color="auto" w:fill="CCD4DD"/>
          </w:tcPr>
          <w:p w14:paraId="383B1B43" w14:textId="77777777" w:rsidR="00C7444E" w:rsidRDefault="00A24FCE" w:rsidP="003813CA">
            <w:pPr>
              <w:pStyle w:val="TableParagraph"/>
              <w:spacing w:before="21"/>
              <w:ind w:left="26"/>
              <w:rPr>
                <w:b/>
              </w:rPr>
            </w:pPr>
            <w:r>
              <w:rPr>
                <w:b/>
                <w:color w:val="001F5F"/>
              </w:rPr>
              <w:t>Assessment stage</w:t>
            </w:r>
          </w:p>
        </w:tc>
      </w:tr>
      <w:tr w:rsidR="00C7444E" w14:paraId="383B1B48" w14:textId="77777777" w:rsidTr="7F31C8D0">
        <w:trPr>
          <w:trHeight w:val="863"/>
        </w:trPr>
        <w:tc>
          <w:tcPr>
            <w:tcW w:w="2633" w:type="dxa"/>
            <w:shd w:val="clear" w:color="auto" w:fill="D9D9D9" w:themeFill="background1" w:themeFillShade="D9"/>
          </w:tcPr>
          <w:p w14:paraId="383B1B45" w14:textId="77777777" w:rsidR="00C7444E" w:rsidRDefault="00A24FCE" w:rsidP="003813CA">
            <w:pPr>
              <w:pStyle w:val="TableParagraph"/>
              <w:spacing w:before="73" w:line="249" w:lineRule="auto"/>
              <w:rPr>
                <w:b/>
                <w:sz w:val="20"/>
              </w:rPr>
            </w:pPr>
            <w:r>
              <w:rPr>
                <w:b/>
                <w:color w:val="17365D"/>
                <w:sz w:val="20"/>
              </w:rPr>
              <w:t>Passport requirements/ Right to work in country</w:t>
            </w:r>
          </w:p>
        </w:tc>
        <w:tc>
          <w:tcPr>
            <w:tcW w:w="4175" w:type="dxa"/>
            <w:gridSpan w:val="2"/>
            <w:tcBorders>
              <w:right w:val="single" w:sz="8" w:space="0" w:color="FFFFFF" w:themeColor="background1"/>
            </w:tcBorders>
            <w:shd w:val="clear" w:color="auto" w:fill="F1F1F1"/>
          </w:tcPr>
          <w:p w14:paraId="383B1B46" w14:textId="77777777" w:rsidR="00C7444E" w:rsidRDefault="00A24FCE" w:rsidP="003813CA">
            <w:pPr>
              <w:pStyle w:val="TableParagraph"/>
              <w:spacing w:before="75" w:line="249" w:lineRule="auto"/>
              <w:ind w:left="9"/>
              <w:rPr>
                <w:sz w:val="20"/>
              </w:rPr>
            </w:pPr>
            <w:r>
              <w:rPr>
                <w:color w:val="17365D"/>
                <w:sz w:val="20"/>
              </w:rPr>
              <w:t>You must have the right to live and work in the country in which the role is based.</w:t>
            </w:r>
          </w:p>
        </w:tc>
        <w:tc>
          <w:tcPr>
            <w:tcW w:w="1987" w:type="dxa"/>
            <w:gridSpan w:val="2"/>
            <w:tcBorders>
              <w:left w:val="single" w:sz="8" w:space="0" w:color="FFFFFF" w:themeColor="background1"/>
              <w:right w:val="single" w:sz="8" w:space="0" w:color="FFFFFF" w:themeColor="background1"/>
            </w:tcBorders>
            <w:shd w:val="clear" w:color="auto" w:fill="F1F1F1"/>
          </w:tcPr>
          <w:p w14:paraId="383B1B47" w14:textId="77777777" w:rsidR="00C7444E" w:rsidRDefault="00A24FCE" w:rsidP="003813CA">
            <w:pPr>
              <w:pStyle w:val="TableParagraph"/>
              <w:spacing w:before="73"/>
              <w:ind w:left="506"/>
              <w:rPr>
                <w:i/>
                <w:sz w:val="20"/>
              </w:rPr>
            </w:pPr>
            <w:r>
              <w:rPr>
                <w:i/>
                <w:color w:val="001F5F"/>
                <w:sz w:val="20"/>
              </w:rPr>
              <w:t>Shortlisting</w:t>
            </w:r>
          </w:p>
        </w:tc>
      </w:tr>
      <w:tr w:rsidR="00C7444E" w14:paraId="383B1B4C" w14:textId="77777777" w:rsidTr="7F31C8D0">
        <w:trPr>
          <w:trHeight w:val="865"/>
        </w:trPr>
        <w:tc>
          <w:tcPr>
            <w:tcW w:w="2633" w:type="dxa"/>
            <w:shd w:val="clear" w:color="auto" w:fill="D9D9D9" w:themeFill="background1" w:themeFillShade="D9"/>
          </w:tcPr>
          <w:p w14:paraId="383B1B49" w14:textId="77777777" w:rsidR="00C7444E" w:rsidRDefault="00A24FCE" w:rsidP="003813CA">
            <w:pPr>
              <w:pStyle w:val="TableParagraph"/>
              <w:spacing w:before="75" w:line="249" w:lineRule="auto"/>
              <w:rPr>
                <w:b/>
                <w:sz w:val="20"/>
              </w:rPr>
            </w:pPr>
            <w:r>
              <w:rPr>
                <w:b/>
                <w:color w:val="17365D"/>
                <w:sz w:val="20"/>
              </w:rPr>
              <w:t>Direct contact or managing staff working with children?</w:t>
            </w:r>
          </w:p>
        </w:tc>
        <w:tc>
          <w:tcPr>
            <w:tcW w:w="4175" w:type="dxa"/>
            <w:gridSpan w:val="2"/>
            <w:tcBorders>
              <w:right w:val="single" w:sz="8" w:space="0" w:color="FFFFFF" w:themeColor="background1"/>
            </w:tcBorders>
            <w:shd w:val="clear" w:color="auto" w:fill="F1F1F1"/>
          </w:tcPr>
          <w:p w14:paraId="383B1B4A" w14:textId="77777777" w:rsidR="00C7444E" w:rsidRDefault="00A24FCE" w:rsidP="003813CA">
            <w:pPr>
              <w:pStyle w:val="TableParagraph"/>
              <w:spacing w:before="77"/>
              <w:ind w:left="9"/>
              <w:rPr>
                <w:sz w:val="20"/>
              </w:rPr>
            </w:pPr>
            <w:r>
              <w:rPr>
                <w:color w:val="17365D"/>
                <w:sz w:val="20"/>
              </w:rPr>
              <w:t>No</w:t>
            </w:r>
          </w:p>
        </w:tc>
        <w:tc>
          <w:tcPr>
            <w:tcW w:w="1987" w:type="dxa"/>
            <w:gridSpan w:val="2"/>
            <w:tcBorders>
              <w:left w:val="single" w:sz="8" w:space="0" w:color="FFFFFF" w:themeColor="background1"/>
              <w:right w:val="single" w:sz="8" w:space="0" w:color="FFFFFF" w:themeColor="background1"/>
            </w:tcBorders>
            <w:shd w:val="clear" w:color="auto" w:fill="F1F1F1"/>
          </w:tcPr>
          <w:p w14:paraId="383B1B4B" w14:textId="77777777" w:rsidR="00C7444E" w:rsidRDefault="00A24FCE" w:rsidP="003813CA">
            <w:pPr>
              <w:pStyle w:val="TableParagraph"/>
              <w:spacing w:before="75"/>
              <w:ind w:left="824" w:right="808"/>
              <w:jc w:val="center"/>
              <w:rPr>
                <w:i/>
                <w:sz w:val="20"/>
              </w:rPr>
            </w:pPr>
            <w:r>
              <w:rPr>
                <w:i/>
                <w:color w:val="001F5F"/>
                <w:sz w:val="20"/>
              </w:rPr>
              <w:t>N/</w:t>
            </w:r>
            <w:r w:rsidR="00FA6545">
              <w:rPr>
                <w:i/>
                <w:color w:val="001F5F"/>
                <w:sz w:val="20"/>
              </w:rPr>
              <w:t>A</w:t>
            </w:r>
          </w:p>
        </w:tc>
      </w:tr>
      <w:tr w:rsidR="00C7444E" w14:paraId="383B1B50" w14:textId="77777777" w:rsidTr="7F31C8D0">
        <w:trPr>
          <w:trHeight w:val="623"/>
        </w:trPr>
        <w:tc>
          <w:tcPr>
            <w:tcW w:w="2633" w:type="dxa"/>
            <w:shd w:val="clear" w:color="auto" w:fill="D9D9D9" w:themeFill="background1" w:themeFillShade="D9"/>
          </w:tcPr>
          <w:p w14:paraId="383B1B4D" w14:textId="77777777" w:rsidR="00C7444E" w:rsidRDefault="00A24FCE" w:rsidP="003813CA">
            <w:pPr>
              <w:pStyle w:val="TableParagraph"/>
              <w:spacing w:before="73"/>
              <w:rPr>
                <w:b/>
                <w:sz w:val="20"/>
              </w:rPr>
            </w:pPr>
            <w:r>
              <w:rPr>
                <w:b/>
                <w:color w:val="17365D"/>
                <w:sz w:val="20"/>
              </w:rPr>
              <w:t>Notes</w:t>
            </w:r>
          </w:p>
        </w:tc>
        <w:tc>
          <w:tcPr>
            <w:tcW w:w="4175" w:type="dxa"/>
            <w:gridSpan w:val="2"/>
            <w:tcBorders>
              <w:right w:val="single" w:sz="8" w:space="0" w:color="FFFFFF" w:themeColor="background1"/>
            </w:tcBorders>
            <w:shd w:val="clear" w:color="auto" w:fill="F1F1F1"/>
          </w:tcPr>
          <w:p w14:paraId="383B1B4E" w14:textId="77777777" w:rsidR="00C7444E" w:rsidRDefault="00A24FCE" w:rsidP="003813CA">
            <w:pPr>
              <w:pStyle w:val="TableParagraph"/>
              <w:spacing w:before="75" w:line="249" w:lineRule="auto"/>
              <w:ind w:left="9" w:right="62"/>
              <w:rPr>
                <w:sz w:val="20"/>
              </w:rPr>
            </w:pPr>
            <w:r>
              <w:rPr>
                <w:color w:val="17365D"/>
                <w:sz w:val="20"/>
              </w:rPr>
              <w:t>Criminal record check (Child Protection check), medical check</w:t>
            </w:r>
          </w:p>
        </w:tc>
        <w:tc>
          <w:tcPr>
            <w:tcW w:w="1987" w:type="dxa"/>
            <w:gridSpan w:val="2"/>
            <w:tcBorders>
              <w:left w:val="single" w:sz="8" w:space="0" w:color="FFFFFF" w:themeColor="background1"/>
              <w:right w:val="single" w:sz="8" w:space="0" w:color="FFFFFF" w:themeColor="background1"/>
            </w:tcBorders>
            <w:shd w:val="clear" w:color="auto" w:fill="F1F1F1"/>
          </w:tcPr>
          <w:p w14:paraId="383B1B4F" w14:textId="77777777" w:rsidR="00C7444E" w:rsidRDefault="00FA6545" w:rsidP="003813CA">
            <w:pPr>
              <w:pStyle w:val="TableParagraph"/>
              <w:spacing w:before="73"/>
              <w:ind w:left="19"/>
              <w:jc w:val="center"/>
              <w:rPr>
                <w:i/>
                <w:sz w:val="20"/>
              </w:rPr>
            </w:pPr>
            <w:r w:rsidRPr="00FA6545">
              <w:rPr>
                <w:i/>
                <w:color w:val="001F5F"/>
                <w:sz w:val="20"/>
              </w:rPr>
              <w:t>During first month after job offer</w:t>
            </w:r>
          </w:p>
        </w:tc>
      </w:tr>
      <w:tr w:rsidR="00C7444E" w14:paraId="383B1B53" w14:textId="77777777" w:rsidTr="7F31C8D0">
        <w:trPr>
          <w:trHeight w:val="412"/>
        </w:trPr>
        <w:tc>
          <w:tcPr>
            <w:tcW w:w="6808" w:type="dxa"/>
            <w:gridSpan w:val="3"/>
            <w:tcBorders>
              <w:bottom w:val="single" w:sz="8" w:space="0" w:color="FFFFFF" w:themeColor="background1"/>
            </w:tcBorders>
            <w:shd w:val="clear" w:color="auto" w:fill="CCD4DD"/>
          </w:tcPr>
          <w:p w14:paraId="383B1B51" w14:textId="77777777" w:rsidR="00C7444E" w:rsidRDefault="00A24FCE" w:rsidP="003813CA">
            <w:pPr>
              <w:pStyle w:val="TableParagraph"/>
              <w:spacing w:before="61"/>
              <w:rPr>
                <w:b/>
              </w:rPr>
            </w:pPr>
            <w:r>
              <w:rPr>
                <w:b/>
                <w:color w:val="17365D"/>
              </w:rPr>
              <w:t>Person Specification:</w:t>
            </w:r>
          </w:p>
        </w:tc>
        <w:tc>
          <w:tcPr>
            <w:tcW w:w="1987" w:type="dxa"/>
            <w:gridSpan w:val="2"/>
            <w:tcBorders>
              <w:bottom w:val="single" w:sz="8" w:space="0" w:color="FFFFFF" w:themeColor="background1"/>
              <w:right w:val="nil"/>
            </w:tcBorders>
            <w:shd w:val="clear" w:color="auto" w:fill="CCD4DD"/>
          </w:tcPr>
          <w:p w14:paraId="383B1B52" w14:textId="77777777" w:rsidR="00C7444E" w:rsidRDefault="00A24FCE" w:rsidP="003813CA">
            <w:pPr>
              <w:pStyle w:val="TableParagraph"/>
              <w:spacing w:before="61"/>
              <w:ind w:left="26"/>
              <w:rPr>
                <w:b/>
              </w:rPr>
            </w:pPr>
            <w:r>
              <w:rPr>
                <w:b/>
                <w:color w:val="17365D"/>
              </w:rPr>
              <w:t>Assessment stage</w:t>
            </w:r>
          </w:p>
        </w:tc>
      </w:tr>
      <w:tr w:rsidR="00C7444E" w14:paraId="383B1B55" w14:textId="77777777" w:rsidTr="7F31C8D0">
        <w:trPr>
          <w:trHeight w:val="398"/>
        </w:trPr>
        <w:tc>
          <w:tcPr>
            <w:tcW w:w="8795" w:type="dxa"/>
            <w:gridSpan w:val="5"/>
            <w:tcBorders>
              <w:bottom w:val="single" w:sz="8" w:space="0" w:color="FFFFFF" w:themeColor="background1"/>
            </w:tcBorders>
            <w:shd w:val="clear" w:color="auto" w:fill="D9D9D9" w:themeFill="background1" w:themeFillShade="D9"/>
          </w:tcPr>
          <w:p w14:paraId="383B1B54" w14:textId="77777777" w:rsidR="00C7444E" w:rsidRDefault="00A24FCE" w:rsidP="003813CA">
            <w:pPr>
              <w:pStyle w:val="TableParagraph"/>
              <w:spacing w:before="61"/>
              <w:rPr>
                <w:b/>
              </w:rPr>
            </w:pPr>
            <w:r>
              <w:rPr>
                <w:b/>
                <w:color w:val="17365D"/>
              </w:rPr>
              <w:t>Language requirements</w:t>
            </w:r>
          </w:p>
        </w:tc>
      </w:tr>
      <w:tr w:rsidR="00DB6110" w14:paraId="383B1B59" w14:textId="77777777" w:rsidTr="7F31C8D0">
        <w:trPr>
          <w:trHeight w:val="383"/>
        </w:trPr>
        <w:tc>
          <w:tcPr>
            <w:tcW w:w="3944" w:type="dxa"/>
            <w:gridSpan w:val="2"/>
            <w:tcBorders>
              <w:top w:val="single" w:sz="8" w:space="0" w:color="FFFFFF" w:themeColor="background1"/>
            </w:tcBorders>
            <w:shd w:val="clear" w:color="auto" w:fill="F1F1F1"/>
          </w:tcPr>
          <w:p w14:paraId="383B1B56" w14:textId="77777777" w:rsidR="00DB6110" w:rsidRDefault="00DB6110" w:rsidP="003813CA">
            <w:pPr>
              <w:pStyle w:val="TableParagraph"/>
              <w:spacing w:before="75"/>
              <w:ind w:left="0" w:right="1004"/>
              <w:jc w:val="right"/>
              <w:rPr>
                <w:b/>
                <w:i/>
                <w:sz w:val="20"/>
              </w:rPr>
            </w:pPr>
            <w:r>
              <w:rPr>
                <w:b/>
                <w:i/>
                <w:color w:val="17365D"/>
                <w:sz w:val="20"/>
              </w:rPr>
              <w:t>Minimum / essential</w:t>
            </w:r>
          </w:p>
        </w:tc>
        <w:tc>
          <w:tcPr>
            <w:tcW w:w="2864" w:type="dxa"/>
            <w:tcBorders>
              <w:top w:val="single" w:sz="8" w:space="0" w:color="FFFFFF" w:themeColor="background1"/>
            </w:tcBorders>
            <w:shd w:val="clear" w:color="auto" w:fill="F1F1F1"/>
          </w:tcPr>
          <w:p w14:paraId="383B1B57" w14:textId="77777777" w:rsidR="00DB6110" w:rsidRDefault="00DB6110" w:rsidP="003813CA">
            <w:pPr>
              <w:pStyle w:val="TableParagraph"/>
              <w:spacing w:before="75"/>
              <w:ind w:left="981"/>
              <w:rPr>
                <w:b/>
                <w:i/>
                <w:sz w:val="20"/>
              </w:rPr>
            </w:pPr>
            <w:r>
              <w:rPr>
                <w:b/>
                <w:i/>
                <w:color w:val="17365D"/>
                <w:sz w:val="20"/>
              </w:rPr>
              <w:t>Desirable</w:t>
            </w:r>
          </w:p>
        </w:tc>
        <w:tc>
          <w:tcPr>
            <w:tcW w:w="1987" w:type="dxa"/>
            <w:gridSpan w:val="2"/>
            <w:tcBorders>
              <w:top w:val="single" w:sz="8" w:space="0" w:color="FFFFFF" w:themeColor="background1"/>
              <w:bottom w:val="single" w:sz="8" w:space="0" w:color="FFFFFF" w:themeColor="background1"/>
              <w:right w:val="single" w:sz="8" w:space="0" w:color="FFFFFF" w:themeColor="background1"/>
            </w:tcBorders>
            <w:shd w:val="clear" w:color="auto" w:fill="F1F1F1"/>
          </w:tcPr>
          <w:p w14:paraId="383B1B58" w14:textId="77777777" w:rsidR="00DB6110" w:rsidRDefault="00DB6110" w:rsidP="003813CA">
            <w:pPr>
              <w:pStyle w:val="TableParagraph"/>
              <w:spacing w:before="75"/>
              <w:ind w:left="0" w:right="97"/>
              <w:jc w:val="right"/>
              <w:rPr>
                <w:b/>
                <w:i/>
                <w:sz w:val="20"/>
              </w:rPr>
            </w:pPr>
            <w:r>
              <w:rPr>
                <w:b/>
                <w:i/>
                <w:color w:val="17365D"/>
                <w:sz w:val="20"/>
              </w:rPr>
              <w:t>Assessment Stage</w:t>
            </w:r>
          </w:p>
        </w:tc>
      </w:tr>
      <w:tr w:rsidR="00DB6110" w14:paraId="383B1B5F" w14:textId="77777777" w:rsidTr="7F31C8D0">
        <w:trPr>
          <w:trHeight w:val="863"/>
        </w:trPr>
        <w:tc>
          <w:tcPr>
            <w:tcW w:w="3944" w:type="dxa"/>
            <w:gridSpan w:val="2"/>
            <w:shd w:val="clear" w:color="auto" w:fill="F1F1F1"/>
          </w:tcPr>
          <w:p w14:paraId="383B1B5A" w14:textId="77777777" w:rsidR="00DB6110" w:rsidRDefault="00DB6110" w:rsidP="003813CA">
            <w:pPr>
              <w:pStyle w:val="TableParagraph"/>
              <w:numPr>
                <w:ilvl w:val="0"/>
                <w:numId w:val="4"/>
              </w:numPr>
              <w:tabs>
                <w:tab w:val="left" w:pos="503"/>
                <w:tab w:val="left" w:pos="504"/>
              </w:tabs>
              <w:spacing w:before="75"/>
              <w:rPr>
                <w:sz w:val="20"/>
              </w:rPr>
            </w:pPr>
            <w:r>
              <w:rPr>
                <w:color w:val="17365D"/>
                <w:sz w:val="20"/>
              </w:rPr>
              <w:t xml:space="preserve">English at a minimum of </w:t>
            </w:r>
            <w:r w:rsidR="00E73B22">
              <w:rPr>
                <w:color w:val="17365D"/>
                <w:sz w:val="20"/>
              </w:rPr>
              <w:t>B2</w:t>
            </w:r>
            <w:r>
              <w:rPr>
                <w:color w:val="17365D"/>
                <w:spacing w:val="-1"/>
                <w:sz w:val="20"/>
              </w:rPr>
              <w:t xml:space="preserve"> </w:t>
            </w:r>
            <w:r>
              <w:rPr>
                <w:color w:val="17365D"/>
                <w:sz w:val="20"/>
              </w:rPr>
              <w:t>level</w:t>
            </w:r>
          </w:p>
          <w:p w14:paraId="383B1B5B" w14:textId="77777777" w:rsidR="00DB6110" w:rsidRDefault="00DB6110" w:rsidP="003813CA">
            <w:pPr>
              <w:pStyle w:val="TableParagraph"/>
              <w:numPr>
                <w:ilvl w:val="0"/>
                <w:numId w:val="4"/>
              </w:numPr>
              <w:tabs>
                <w:tab w:val="left" w:pos="503"/>
                <w:tab w:val="left" w:pos="504"/>
              </w:tabs>
              <w:spacing w:before="10"/>
              <w:rPr>
                <w:sz w:val="20"/>
              </w:rPr>
            </w:pPr>
            <w:r>
              <w:rPr>
                <w:color w:val="17365D"/>
                <w:sz w:val="20"/>
              </w:rPr>
              <w:t>Fluent written and spoken Ukrainian and</w:t>
            </w:r>
            <w:r>
              <w:rPr>
                <w:color w:val="17365D"/>
                <w:spacing w:val="-4"/>
                <w:sz w:val="20"/>
              </w:rPr>
              <w:t xml:space="preserve"> </w:t>
            </w:r>
            <w:r>
              <w:rPr>
                <w:color w:val="17365D"/>
                <w:sz w:val="20"/>
              </w:rPr>
              <w:t>Russian</w:t>
            </w:r>
          </w:p>
        </w:tc>
        <w:tc>
          <w:tcPr>
            <w:tcW w:w="2864" w:type="dxa"/>
            <w:shd w:val="clear" w:color="auto" w:fill="F1F1F1"/>
          </w:tcPr>
          <w:p w14:paraId="383B1B5C" w14:textId="77777777" w:rsidR="00DB6110" w:rsidRDefault="00DB6110" w:rsidP="003813CA">
            <w:pPr>
              <w:pStyle w:val="TableParagraph"/>
              <w:ind w:left="0"/>
              <w:rPr>
                <w:rFonts w:ascii="Times New Roman"/>
                <w:sz w:val="18"/>
              </w:rPr>
            </w:pPr>
          </w:p>
        </w:tc>
        <w:tc>
          <w:tcPr>
            <w:tcW w:w="1987" w:type="dxa"/>
            <w:gridSpan w:val="2"/>
            <w:tcBorders>
              <w:right w:val="single" w:sz="8" w:space="0" w:color="FFFFFF" w:themeColor="background1"/>
            </w:tcBorders>
            <w:shd w:val="clear" w:color="auto" w:fill="F1F1F1"/>
          </w:tcPr>
          <w:p w14:paraId="383B1B5D" w14:textId="77777777" w:rsidR="00DB6110" w:rsidRDefault="00DB6110" w:rsidP="003813CA">
            <w:pPr>
              <w:pStyle w:val="TableParagraph"/>
              <w:spacing w:before="73" w:line="249" w:lineRule="auto"/>
              <w:ind w:left="34" w:right="9" w:firstLine="460"/>
              <w:rPr>
                <w:i/>
                <w:sz w:val="20"/>
              </w:rPr>
            </w:pPr>
            <w:r>
              <w:rPr>
                <w:i/>
                <w:color w:val="17365D"/>
                <w:sz w:val="20"/>
              </w:rPr>
              <w:t>Shortlisting English language test</w:t>
            </w:r>
          </w:p>
          <w:p w14:paraId="383B1B5E" w14:textId="77777777" w:rsidR="00DB6110" w:rsidRDefault="00DB6110" w:rsidP="003813CA">
            <w:pPr>
              <w:pStyle w:val="TableParagraph"/>
              <w:spacing w:before="2"/>
              <w:ind w:left="286"/>
              <w:rPr>
                <w:i/>
                <w:sz w:val="20"/>
              </w:rPr>
            </w:pPr>
            <w:r>
              <w:rPr>
                <w:i/>
                <w:color w:val="17365D"/>
                <w:sz w:val="20"/>
              </w:rPr>
              <w:t>before interview</w:t>
            </w:r>
          </w:p>
        </w:tc>
      </w:tr>
      <w:tr w:rsidR="00DB6110" w14:paraId="383B1B62" w14:textId="77777777" w:rsidTr="7F31C8D0">
        <w:trPr>
          <w:trHeight w:val="397"/>
        </w:trPr>
        <w:tc>
          <w:tcPr>
            <w:tcW w:w="6808" w:type="dxa"/>
            <w:gridSpan w:val="3"/>
            <w:shd w:val="clear" w:color="auto" w:fill="D9D9D9" w:themeFill="background1" w:themeFillShade="D9"/>
          </w:tcPr>
          <w:p w14:paraId="383B1B60" w14:textId="77777777" w:rsidR="00DB6110" w:rsidRDefault="00DB6110" w:rsidP="003813CA">
            <w:pPr>
              <w:pStyle w:val="TableParagraph"/>
              <w:spacing w:before="61"/>
              <w:rPr>
                <w:b/>
              </w:rPr>
            </w:pPr>
            <w:r>
              <w:rPr>
                <w:b/>
                <w:color w:val="001F5F"/>
              </w:rPr>
              <w:t>Role Specific Skills (if any)</w:t>
            </w:r>
          </w:p>
        </w:tc>
        <w:tc>
          <w:tcPr>
            <w:tcW w:w="1987" w:type="dxa"/>
            <w:gridSpan w:val="2"/>
            <w:tcBorders>
              <w:right w:val="single" w:sz="8" w:space="0" w:color="FFFFFF" w:themeColor="background1"/>
            </w:tcBorders>
            <w:shd w:val="clear" w:color="auto" w:fill="D9D9D9" w:themeFill="background1" w:themeFillShade="D9"/>
          </w:tcPr>
          <w:p w14:paraId="383B1B61" w14:textId="77777777" w:rsidR="00DB6110" w:rsidRDefault="00DB6110" w:rsidP="003813CA">
            <w:pPr>
              <w:pStyle w:val="TableParagraph"/>
              <w:spacing w:before="63"/>
              <w:ind w:left="0" w:right="97"/>
              <w:jc w:val="right"/>
              <w:rPr>
                <w:b/>
                <w:i/>
                <w:sz w:val="20"/>
              </w:rPr>
            </w:pPr>
            <w:r>
              <w:rPr>
                <w:b/>
                <w:i/>
                <w:color w:val="001F5F"/>
                <w:sz w:val="20"/>
              </w:rPr>
              <w:t>Assessment Stage</w:t>
            </w:r>
          </w:p>
        </w:tc>
      </w:tr>
      <w:tr w:rsidR="00DB6110" w14:paraId="383B1B67" w14:textId="77777777" w:rsidTr="7F31C8D0">
        <w:trPr>
          <w:trHeight w:val="623"/>
        </w:trPr>
        <w:tc>
          <w:tcPr>
            <w:tcW w:w="6808" w:type="dxa"/>
            <w:gridSpan w:val="3"/>
            <w:shd w:val="clear" w:color="auto" w:fill="F1F1F1"/>
          </w:tcPr>
          <w:p w14:paraId="383B1B63" w14:textId="77777777" w:rsidR="00DB6110" w:rsidRPr="00514BC1" w:rsidRDefault="00DB6110" w:rsidP="003813CA">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14BC1">
              <w:t>Excellent communication skills</w:t>
            </w:r>
          </w:p>
          <w:p w14:paraId="383B1B64" w14:textId="77777777" w:rsidR="00DB6110" w:rsidRPr="00514BC1" w:rsidRDefault="00DB6110" w:rsidP="003813CA">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14BC1">
              <w:t>Accuracy/attention to detail</w:t>
            </w:r>
          </w:p>
          <w:p w14:paraId="56B20D16" w14:textId="77777777" w:rsidR="00DB6110" w:rsidRDefault="00DB6110" w:rsidP="003813CA">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rsidRPr="00514BC1">
              <w:t>Computing skills (MS Office, Excel)</w:t>
            </w:r>
          </w:p>
          <w:p w14:paraId="383B1B65" w14:textId="6E050AB8" w:rsidR="00274603" w:rsidRPr="0015775F" w:rsidRDefault="00274603" w:rsidP="003813CA">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pPr>
            <w:r>
              <w:t>Experience in sales will be a plus</w:t>
            </w:r>
          </w:p>
        </w:tc>
        <w:tc>
          <w:tcPr>
            <w:tcW w:w="1987" w:type="dxa"/>
            <w:gridSpan w:val="2"/>
            <w:tcBorders>
              <w:right w:val="single" w:sz="8" w:space="0" w:color="FFFFFF" w:themeColor="background1"/>
            </w:tcBorders>
            <w:shd w:val="clear" w:color="auto" w:fill="F1F1F1"/>
          </w:tcPr>
          <w:p w14:paraId="383B1B66" w14:textId="77777777" w:rsidR="00DB6110" w:rsidRDefault="00DB6110" w:rsidP="003813CA">
            <w:pPr>
              <w:pStyle w:val="TableParagraph"/>
              <w:spacing w:before="73" w:line="249" w:lineRule="auto"/>
              <w:ind w:left="592" w:right="9" w:hanging="335"/>
              <w:rPr>
                <w:i/>
                <w:sz w:val="20"/>
              </w:rPr>
            </w:pPr>
            <w:r>
              <w:rPr>
                <w:i/>
                <w:color w:val="001F5F"/>
                <w:sz w:val="20"/>
              </w:rPr>
              <w:t>Shortlisting AND Interview</w:t>
            </w:r>
          </w:p>
        </w:tc>
      </w:tr>
      <w:tr w:rsidR="00DB6110" w14:paraId="383B1B6A" w14:textId="77777777" w:rsidTr="7F31C8D0">
        <w:trPr>
          <w:trHeight w:val="397"/>
        </w:trPr>
        <w:tc>
          <w:tcPr>
            <w:tcW w:w="6808" w:type="dxa"/>
            <w:gridSpan w:val="3"/>
            <w:shd w:val="clear" w:color="auto" w:fill="D9D9D9" w:themeFill="background1" w:themeFillShade="D9"/>
          </w:tcPr>
          <w:p w14:paraId="383B1B68" w14:textId="77777777" w:rsidR="00DB6110" w:rsidRDefault="00DB6110" w:rsidP="003813CA">
            <w:pPr>
              <w:pStyle w:val="TableParagraph"/>
              <w:spacing w:before="61"/>
              <w:rPr>
                <w:b/>
              </w:rPr>
            </w:pPr>
            <w:r>
              <w:rPr>
                <w:b/>
                <w:color w:val="001F5F"/>
              </w:rPr>
              <w:t>British Council Core Skills</w:t>
            </w:r>
          </w:p>
        </w:tc>
        <w:tc>
          <w:tcPr>
            <w:tcW w:w="1987" w:type="dxa"/>
            <w:gridSpan w:val="2"/>
            <w:tcBorders>
              <w:right w:val="single" w:sz="8" w:space="0" w:color="FFFFFF" w:themeColor="background1"/>
            </w:tcBorders>
            <w:shd w:val="clear" w:color="auto" w:fill="D9D9D9" w:themeFill="background1" w:themeFillShade="D9"/>
          </w:tcPr>
          <w:p w14:paraId="383B1B69" w14:textId="77777777" w:rsidR="00DB6110" w:rsidRDefault="00DB6110" w:rsidP="003813CA">
            <w:pPr>
              <w:pStyle w:val="TableParagraph"/>
              <w:spacing w:before="63"/>
              <w:ind w:left="8"/>
              <w:rPr>
                <w:b/>
                <w:i/>
                <w:sz w:val="20"/>
              </w:rPr>
            </w:pPr>
            <w:r>
              <w:rPr>
                <w:b/>
                <w:i/>
                <w:color w:val="001F5F"/>
                <w:sz w:val="20"/>
              </w:rPr>
              <w:t>Assessment Stage</w:t>
            </w:r>
          </w:p>
        </w:tc>
      </w:tr>
      <w:tr w:rsidR="0015775F" w14:paraId="383B1B77" w14:textId="77777777" w:rsidTr="7F31C8D0">
        <w:trPr>
          <w:trHeight w:val="397"/>
        </w:trPr>
        <w:tc>
          <w:tcPr>
            <w:tcW w:w="6808" w:type="dxa"/>
            <w:gridSpan w:val="3"/>
            <w:shd w:val="clear" w:color="auto" w:fill="F2F2F2" w:themeFill="background1" w:themeFillShade="F2"/>
          </w:tcPr>
          <w:p w14:paraId="383B1B6B" w14:textId="77777777" w:rsidR="0015775F" w:rsidRDefault="0015775F" w:rsidP="003813CA">
            <w:pPr>
              <w:pStyle w:val="TableParagraph"/>
              <w:spacing w:line="249" w:lineRule="auto"/>
              <w:ind w:right="312"/>
              <w:rPr>
                <w:b/>
                <w:sz w:val="20"/>
              </w:rPr>
            </w:pPr>
            <w:r>
              <w:rPr>
                <w:b/>
                <w:color w:val="001F5F"/>
                <w:sz w:val="20"/>
              </w:rPr>
              <w:t xml:space="preserve">Communicating and influencing </w:t>
            </w:r>
            <w:r>
              <w:rPr>
                <w:b/>
                <w:i/>
                <w:color w:val="001F5F"/>
                <w:sz w:val="20"/>
              </w:rPr>
              <w:t xml:space="preserve">(level 2). </w:t>
            </w:r>
            <w:r>
              <w:rPr>
                <w:b/>
                <w:color w:val="001F5F"/>
                <w:sz w:val="20"/>
              </w:rPr>
              <w:t>Relates communications to circumstances</w:t>
            </w:r>
          </w:p>
          <w:p w14:paraId="383B1B6C" w14:textId="77777777" w:rsidR="0015775F" w:rsidRDefault="0015775F" w:rsidP="003813CA">
            <w:pPr>
              <w:pStyle w:val="TableParagraph"/>
              <w:spacing w:before="4" w:line="249" w:lineRule="auto"/>
              <w:rPr>
                <w:sz w:val="20"/>
              </w:rPr>
            </w:pPr>
            <w:r>
              <w:rPr>
                <w:color w:val="001F5F"/>
                <w:sz w:val="20"/>
              </w:rPr>
              <w:t>Displays good listening, writing and speaking skills, setting out logical arguments clearly and adapting language and form of communication to meet the needs of different people/audiences.</w:t>
            </w:r>
          </w:p>
          <w:p w14:paraId="383B1B6D" w14:textId="77777777" w:rsidR="0015775F" w:rsidRDefault="0015775F" w:rsidP="003813CA">
            <w:pPr>
              <w:pStyle w:val="TableParagraph"/>
              <w:spacing w:before="10"/>
              <w:ind w:left="0"/>
              <w:rPr>
                <w:rFonts w:ascii="Times New Roman"/>
                <w:sz w:val="20"/>
              </w:rPr>
            </w:pPr>
          </w:p>
          <w:p w14:paraId="383B1B6E" w14:textId="77777777" w:rsidR="0015775F" w:rsidRDefault="0015775F" w:rsidP="003813CA">
            <w:pPr>
              <w:pStyle w:val="TableParagraph"/>
              <w:rPr>
                <w:b/>
                <w:sz w:val="20"/>
              </w:rPr>
            </w:pPr>
            <w:r>
              <w:rPr>
                <w:b/>
                <w:color w:val="001F5F"/>
                <w:sz w:val="20"/>
              </w:rPr>
              <w:t xml:space="preserve">Planning and organising </w:t>
            </w:r>
            <w:r>
              <w:rPr>
                <w:b/>
                <w:i/>
                <w:color w:val="001F5F"/>
                <w:sz w:val="20"/>
              </w:rPr>
              <w:t xml:space="preserve">(level 1). </w:t>
            </w:r>
            <w:r>
              <w:rPr>
                <w:b/>
                <w:color w:val="001F5F"/>
                <w:sz w:val="20"/>
              </w:rPr>
              <w:t>Is methodical</w:t>
            </w:r>
          </w:p>
          <w:p w14:paraId="383B1B6F" w14:textId="77777777" w:rsidR="0015775F" w:rsidRDefault="0015775F" w:rsidP="003813CA">
            <w:pPr>
              <w:pStyle w:val="TableParagraph"/>
              <w:spacing w:before="12" w:line="249" w:lineRule="auto"/>
              <w:ind w:right="311"/>
              <w:rPr>
                <w:sz w:val="20"/>
              </w:rPr>
            </w:pPr>
            <w:r>
              <w:rPr>
                <w:color w:val="001F5F"/>
                <w:sz w:val="20"/>
              </w:rPr>
              <w:t>Able to plan own work over short timescales for routine or familiar tasks and processes.</w:t>
            </w:r>
          </w:p>
          <w:p w14:paraId="383B1B70" w14:textId="77777777" w:rsidR="0015775F" w:rsidRDefault="0015775F" w:rsidP="003813CA">
            <w:pPr>
              <w:pStyle w:val="TableParagraph"/>
              <w:spacing w:before="2"/>
              <w:ind w:left="0"/>
              <w:rPr>
                <w:rFonts w:ascii="Times New Roman"/>
              </w:rPr>
            </w:pPr>
          </w:p>
          <w:p w14:paraId="383B1B71" w14:textId="77777777" w:rsidR="0015775F" w:rsidRDefault="0015775F" w:rsidP="003813CA">
            <w:pPr>
              <w:pStyle w:val="TableParagraph"/>
              <w:rPr>
                <w:b/>
                <w:sz w:val="20"/>
              </w:rPr>
            </w:pPr>
            <w:r>
              <w:rPr>
                <w:b/>
                <w:color w:val="001F5F"/>
                <w:sz w:val="20"/>
              </w:rPr>
              <w:t xml:space="preserve">Analysing data and problems </w:t>
            </w:r>
            <w:r>
              <w:rPr>
                <w:b/>
                <w:i/>
                <w:color w:val="001F5F"/>
                <w:sz w:val="20"/>
              </w:rPr>
              <w:t xml:space="preserve">(level 1). </w:t>
            </w:r>
            <w:r>
              <w:rPr>
                <w:b/>
                <w:color w:val="001F5F"/>
                <w:sz w:val="20"/>
              </w:rPr>
              <w:t>Is systematic</w:t>
            </w:r>
          </w:p>
          <w:p w14:paraId="383B1B72" w14:textId="77777777" w:rsidR="0015775F" w:rsidRDefault="0015775F" w:rsidP="003813CA">
            <w:pPr>
              <w:pStyle w:val="TableParagraph"/>
              <w:spacing w:before="12" w:line="249" w:lineRule="auto"/>
              <w:rPr>
                <w:sz w:val="20"/>
              </w:rPr>
            </w:pPr>
            <w:r>
              <w:rPr>
                <w:color w:val="001F5F"/>
                <w:sz w:val="20"/>
              </w:rPr>
              <w:t>Breaks down problems into a list of tasks to be done and decides on appropriate action.</w:t>
            </w:r>
          </w:p>
          <w:p w14:paraId="383B1B73" w14:textId="77777777" w:rsidR="0015775F" w:rsidRDefault="0015775F" w:rsidP="003813CA">
            <w:pPr>
              <w:pStyle w:val="TableParagraph"/>
              <w:spacing w:before="10"/>
              <w:ind w:left="0"/>
              <w:rPr>
                <w:rFonts w:ascii="Times New Roman"/>
                <w:sz w:val="21"/>
              </w:rPr>
            </w:pPr>
          </w:p>
          <w:p w14:paraId="383B1B74" w14:textId="77777777" w:rsidR="0015775F" w:rsidRDefault="0015775F" w:rsidP="003813CA">
            <w:pPr>
              <w:pStyle w:val="TableParagraph"/>
              <w:rPr>
                <w:b/>
                <w:sz w:val="20"/>
              </w:rPr>
            </w:pPr>
            <w:r>
              <w:rPr>
                <w:b/>
                <w:color w:val="001F5F"/>
                <w:sz w:val="20"/>
              </w:rPr>
              <w:t xml:space="preserve">Using technology </w:t>
            </w:r>
            <w:r>
              <w:rPr>
                <w:b/>
                <w:i/>
                <w:color w:val="001F5F"/>
                <w:sz w:val="20"/>
              </w:rPr>
              <w:t xml:space="preserve">(level 1). </w:t>
            </w:r>
            <w:r w:rsidR="0087001F" w:rsidRPr="0087001F">
              <w:rPr>
                <w:b/>
                <w:color w:val="001F5F"/>
                <w:sz w:val="20"/>
              </w:rPr>
              <w:t>Operates as a basic user of information systems, digital and office technology</w:t>
            </w:r>
          </w:p>
          <w:p w14:paraId="383B1B75" w14:textId="77777777" w:rsidR="0015775F" w:rsidRDefault="0087001F" w:rsidP="003813CA">
            <w:pPr>
              <w:pStyle w:val="TableParagraph"/>
              <w:spacing w:before="61"/>
              <w:rPr>
                <w:b/>
                <w:color w:val="001F5F"/>
              </w:rPr>
            </w:pPr>
            <w:r w:rsidRPr="0087001F">
              <w:rPr>
                <w:color w:val="001F5F"/>
                <w:sz w:val="20"/>
              </w:rPr>
              <w:t>Able to use office software and British Council systems to do the job and manage documents or processes.</w:t>
            </w:r>
          </w:p>
        </w:tc>
        <w:tc>
          <w:tcPr>
            <w:tcW w:w="1987" w:type="dxa"/>
            <w:gridSpan w:val="2"/>
            <w:tcBorders>
              <w:right w:val="single" w:sz="8" w:space="0" w:color="FFFFFF" w:themeColor="background1"/>
            </w:tcBorders>
            <w:shd w:val="clear" w:color="auto" w:fill="F2F2F2" w:themeFill="background1" w:themeFillShade="F2"/>
          </w:tcPr>
          <w:p w14:paraId="383B1B76" w14:textId="77777777" w:rsidR="0015775F" w:rsidRDefault="0015775F" w:rsidP="003813CA">
            <w:pPr>
              <w:pStyle w:val="TableParagraph"/>
              <w:spacing w:before="63"/>
              <w:ind w:left="8"/>
              <w:jc w:val="center"/>
              <w:rPr>
                <w:b/>
                <w:i/>
                <w:color w:val="001F5F"/>
                <w:sz w:val="20"/>
              </w:rPr>
            </w:pPr>
            <w:r>
              <w:rPr>
                <w:i/>
                <w:color w:val="001F5F"/>
                <w:sz w:val="20"/>
              </w:rPr>
              <w:t>Shortlisting AND Interview</w:t>
            </w:r>
          </w:p>
        </w:tc>
      </w:tr>
      <w:tr w:rsidR="0015775F" w14:paraId="383B1B7A" w14:textId="77777777" w:rsidTr="7F31C8D0">
        <w:trPr>
          <w:trHeight w:val="413"/>
        </w:trPr>
        <w:tc>
          <w:tcPr>
            <w:tcW w:w="6808" w:type="dxa"/>
            <w:gridSpan w:val="3"/>
            <w:tcBorders>
              <w:bottom w:val="single" w:sz="8" w:space="0" w:color="FFFFFF" w:themeColor="background1"/>
            </w:tcBorders>
            <w:shd w:val="clear" w:color="auto" w:fill="D9D9D9" w:themeFill="background1" w:themeFillShade="D9"/>
          </w:tcPr>
          <w:p w14:paraId="383B1B78" w14:textId="77777777" w:rsidR="0015775F" w:rsidRDefault="0015775F" w:rsidP="003813CA">
            <w:pPr>
              <w:pStyle w:val="TableParagraph"/>
              <w:spacing w:before="63"/>
              <w:rPr>
                <w:b/>
              </w:rPr>
            </w:pPr>
            <w:r>
              <w:rPr>
                <w:b/>
                <w:color w:val="001F5F"/>
              </w:rPr>
              <w:lastRenderedPageBreak/>
              <w:t>British Council Behaviours</w:t>
            </w:r>
          </w:p>
        </w:tc>
        <w:tc>
          <w:tcPr>
            <w:tcW w:w="1987" w:type="dxa"/>
            <w:gridSpan w:val="2"/>
            <w:tcBorders>
              <w:bottom w:val="single" w:sz="8" w:space="0" w:color="FFFFFF" w:themeColor="background1"/>
              <w:right w:val="nil"/>
            </w:tcBorders>
            <w:shd w:val="clear" w:color="auto" w:fill="D9D9D9" w:themeFill="background1" w:themeFillShade="D9"/>
          </w:tcPr>
          <w:p w14:paraId="383B1B79" w14:textId="77777777" w:rsidR="0015775F" w:rsidRDefault="0015775F" w:rsidP="003813CA">
            <w:pPr>
              <w:pStyle w:val="TableParagraph"/>
              <w:spacing w:before="65"/>
              <w:ind w:left="8"/>
              <w:rPr>
                <w:b/>
                <w:i/>
                <w:sz w:val="20"/>
              </w:rPr>
            </w:pPr>
            <w:r>
              <w:rPr>
                <w:b/>
                <w:i/>
                <w:color w:val="001F5F"/>
                <w:sz w:val="20"/>
              </w:rPr>
              <w:t>Assessment Stage</w:t>
            </w:r>
          </w:p>
        </w:tc>
      </w:tr>
      <w:tr w:rsidR="0015775F" w14:paraId="383B1B8D" w14:textId="77777777" w:rsidTr="7F31C8D0">
        <w:trPr>
          <w:trHeight w:val="4360"/>
        </w:trPr>
        <w:tc>
          <w:tcPr>
            <w:tcW w:w="6808" w:type="dxa"/>
            <w:gridSpan w:val="3"/>
            <w:shd w:val="clear" w:color="auto" w:fill="F1F1F1"/>
          </w:tcPr>
          <w:p w14:paraId="383B1B7B" w14:textId="77777777" w:rsidR="0015775F" w:rsidRDefault="0015775F" w:rsidP="003813CA">
            <w:pPr>
              <w:pStyle w:val="TableParagraph"/>
              <w:spacing w:before="63"/>
              <w:rPr>
                <w:b/>
                <w:i/>
                <w:sz w:val="20"/>
              </w:rPr>
            </w:pPr>
            <w:r>
              <w:rPr>
                <w:b/>
                <w:i/>
                <w:color w:val="001F5F"/>
                <w:sz w:val="20"/>
              </w:rPr>
              <w:t>Creating shared purpose (essential)</w:t>
            </w:r>
          </w:p>
          <w:p w14:paraId="383B1B7C" w14:textId="77777777" w:rsidR="0015775F" w:rsidRDefault="0015775F" w:rsidP="003813CA">
            <w:pPr>
              <w:pStyle w:val="TableParagraph"/>
              <w:rPr>
                <w:sz w:val="20"/>
              </w:rPr>
            </w:pPr>
            <w:r>
              <w:rPr>
                <w:color w:val="001F5F"/>
                <w:sz w:val="20"/>
              </w:rPr>
              <w:t>Communicating an engaging picture of how we can work together</w:t>
            </w:r>
          </w:p>
          <w:p w14:paraId="383B1B7D" w14:textId="77777777" w:rsidR="0015775F" w:rsidRDefault="0015775F" w:rsidP="003813CA">
            <w:pPr>
              <w:pStyle w:val="TableParagraph"/>
              <w:ind w:left="0"/>
              <w:rPr>
                <w:rFonts w:ascii="Times New Roman"/>
              </w:rPr>
            </w:pPr>
          </w:p>
          <w:p w14:paraId="383B1B7E" w14:textId="77777777" w:rsidR="0015775F" w:rsidRDefault="0015775F" w:rsidP="003813CA">
            <w:pPr>
              <w:pStyle w:val="TableParagraph"/>
              <w:rPr>
                <w:b/>
                <w:i/>
                <w:sz w:val="20"/>
              </w:rPr>
            </w:pPr>
            <w:r>
              <w:rPr>
                <w:b/>
                <w:i/>
                <w:color w:val="001F5F"/>
                <w:sz w:val="20"/>
              </w:rPr>
              <w:t>Working together (</w:t>
            </w:r>
            <w:r w:rsidR="00776FCC">
              <w:rPr>
                <w:b/>
                <w:i/>
                <w:color w:val="001F5F"/>
                <w:sz w:val="20"/>
              </w:rPr>
              <w:t>essential</w:t>
            </w:r>
            <w:r>
              <w:rPr>
                <w:b/>
                <w:i/>
                <w:color w:val="001F5F"/>
                <w:sz w:val="20"/>
              </w:rPr>
              <w:t>):</w:t>
            </w:r>
          </w:p>
          <w:p w14:paraId="383B1B7F" w14:textId="77777777" w:rsidR="00776FCC" w:rsidRPr="00514BC1" w:rsidRDefault="00776FCC" w:rsidP="00776FCC">
            <w:pPr>
              <w:pStyle w:val="Body"/>
              <w:ind w:firstLine="176"/>
            </w:pPr>
            <w:r w:rsidRPr="00514BC1">
              <w:t xml:space="preserve">Establishing a genuinely common goal with </w:t>
            </w:r>
            <w:r w:rsidR="00DE795C">
              <w:t>others</w:t>
            </w:r>
          </w:p>
          <w:p w14:paraId="383B1B80" w14:textId="77777777" w:rsidR="0015775F" w:rsidRDefault="0015775F" w:rsidP="003813CA">
            <w:pPr>
              <w:pStyle w:val="TableParagraph"/>
              <w:spacing w:before="11"/>
              <w:ind w:left="0"/>
              <w:rPr>
                <w:color w:val="001F5F"/>
                <w:sz w:val="20"/>
              </w:rPr>
            </w:pPr>
          </w:p>
          <w:p w14:paraId="383B1B81" w14:textId="77777777" w:rsidR="003813CA" w:rsidRDefault="003813CA" w:rsidP="003813CA">
            <w:pPr>
              <w:pStyle w:val="TableParagraph"/>
              <w:rPr>
                <w:b/>
                <w:i/>
                <w:sz w:val="20"/>
              </w:rPr>
            </w:pPr>
            <w:r>
              <w:rPr>
                <w:b/>
                <w:i/>
                <w:color w:val="001F5F"/>
                <w:sz w:val="20"/>
              </w:rPr>
              <w:t>Being accountable (</w:t>
            </w:r>
            <w:r w:rsidR="00DE795C">
              <w:rPr>
                <w:b/>
                <w:i/>
                <w:color w:val="001F5F"/>
                <w:sz w:val="20"/>
              </w:rPr>
              <w:t>essential</w:t>
            </w:r>
            <w:r>
              <w:rPr>
                <w:b/>
                <w:i/>
                <w:color w:val="001F5F"/>
                <w:sz w:val="20"/>
              </w:rPr>
              <w:t>):</w:t>
            </w:r>
          </w:p>
          <w:p w14:paraId="383B1B82" w14:textId="77777777" w:rsidR="003813CA" w:rsidRDefault="00DE795C" w:rsidP="00DE795C">
            <w:pPr>
              <w:pStyle w:val="TableParagraph"/>
              <w:spacing w:before="9"/>
              <w:ind w:left="0" w:firstLine="176"/>
              <w:rPr>
                <w:color w:val="001F5F"/>
                <w:sz w:val="20"/>
              </w:rPr>
            </w:pPr>
            <w:r w:rsidRPr="00DE795C">
              <w:rPr>
                <w:color w:val="001F5F"/>
                <w:sz w:val="20"/>
              </w:rPr>
              <w:t>Delivering my best work in order to meet my commitments</w:t>
            </w:r>
          </w:p>
          <w:p w14:paraId="383B1B83" w14:textId="77777777" w:rsidR="00DE795C" w:rsidRDefault="00DE795C" w:rsidP="003813CA">
            <w:pPr>
              <w:pStyle w:val="TableParagraph"/>
              <w:spacing w:before="9"/>
              <w:ind w:left="0"/>
              <w:rPr>
                <w:rFonts w:ascii="Times New Roman"/>
                <w:sz w:val="21"/>
              </w:rPr>
            </w:pPr>
          </w:p>
          <w:p w14:paraId="383B1B84" w14:textId="77777777" w:rsidR="003813CA" w:rsidRDefault="003813CA" w:rsidP="003813CA">
            <w:pPr>
              <w:pStyle w:val="TableParagraph"/>
              <w:rPr>
                <w:b/>
                <w:i/>
                <w:sz w:val="20"/>
              </w:rPr>
            </w:pPr>
            <w:r>
              <w:rPr>
                <w:b/>
                <w:i/>
                <w:color w:val="001F5F"/>
                <w:sz w:val="20"/>
              </w:rPr>
              <w:t>Connecting with others (</w:t>
            </w:r>
            <w:r w:rsidR="00DE795C">
              <w:rPr>
                <w:b/>
                <w:i/>
                <w:color w:val="001F5F"/>
                <w:sz w:val="20"/>
              </w:rPr>
              <w:t>essential</w:t>
            </w:r>
            <w:r>
              <w:rPr>
                <w:b/>
                <w:i/>
                <w:color w:val="001F5F"/>
                <w:sz w:val="20"/>
              </w:rPr>
              <w:t>):</w:t>
            </w:r>
          </w:p>
          <w:p w14:paraId="383B1B85" w14:textId="77777777" w:rsidR="003813CA" w:rsidRDefault="00DE795C" w:rsidP="00DE795C">
            <w:pPr>
              <w:pStyle w:val="TableParagraph"/>
              <w:spacing w:before="8"/>
              <w:ind w:left="0" w:firstLine="176"/>
              <w:rPr>
                <w:color w:val="001F5F"/>
                <w:sz w:val="20"/>
              </w:rPr>
            </w:pPr>
            <w:r w:rsidRPr="00DE795C">
              <w:rPr>
                <w:color w:val="001F5F"/>
                <w:sz w:val="20"/>
              </w:rPr>
              <w:t xml:space="preserve">Making regular opportunities to understand others better </w:t>
            </w:r>
          </w:p>
          <w:p w14:paraId="383B1B86" w14:textId="77777777" w:rsidR="00DE795C" w:rsidRDefault="00DE795C" w:rsidP="003813CA">
            <w:pPr>
              <w:pStyle w:val="TableParagraph"/>
              <w:spacing w:before="8"/>
              <w:ind w:left="0"/>
              <w:rPr>
                <w:rFonts w:ascii="Times New Roman"/>
                <w:sz w:val="21"/>
              </w:rPr>
            </w:pPr>
          </w:p>
          <w:p w14:paraId="383B1B87" w14:textId="77777777" w:rsidR="003813CA" w:rsidRDefault="003813CA" w:rsidP="003813CA">
            <w:pPr>
              <w:pStyle w:val="TableParagraph"/>
              <w:rPr>
                <w:b/>
                <w:i/>
                <w:sz w:val="20"/>
              </w:rPr>
            </w:pPr>
            <w:r>
              <w:rPr>
                <w:b/>
                <w:i/>
                <w:color w:val="001F5F"/>
                <w:sz w:val="20"/>
              </w:rPr>
              <w:t>Making it happen (essential):</w:t>
            </w:r>
          </w:p>
          <w:p w14:paraId="383B1B88" w14:textId="77777777" w:rsidR="003813CA" w:rsidRDefault="003813CA" w:rsidP="003813CA">
            <w:pPr>
              <w:pStyle w:val="TableParagraph"/>
              <w:spacing w:before="10"/>
              <w:rPr>
                <w:sz w:val="20"/>
              </w:rPr>
            </w:pPr>
            <w:r>
              <w:rPr>
                <w:color w:val="001F5F"/>
                <w:sz w:val="20"/>
              </w:rPr>
              <w:t>Delivering clear results for the British Council</w:t>
            </w:r>
          </w:p>
          <w:p w14:paraId="383B1B89" w14:textId="77777777" w:rsidR="003813CA" w:rsidRDefault="003813CA" w:rsidP="003813CA">
            <w:pPr>
              <w:pStyle w:val="TableParagraph"/>
              <w:spacing w:before="9"/>
              <w:ind w:left="0"/>
              <w:rPr>
                <w:rFonts w:ascii="Times New Roman"/>
                <w:sz w:val="21"/>
              </w:rPr>
            </w:pPr>
          </w:p>
          <w:p w14:paraId="383B1B8A" w14:textId="77777777" w:rsidR="003813CA" w:rsidRDefault="003813CA" w:rsidP="003813CA">
            <w:pPr>
              <w:pStyle w:val="TableParagraph"/>
              <w:rPr>
                <w:b/>
                <w:i/>
                <w:sz w:val="20"/>
              </w:rPr>
            </w:pPr>
            <w:r>
              <w:rPr>
                <w:b/>
                <w:i/>
                <w:color w:val="001F5F"/>
                <w:sz w:val="20"/>
              </w:rPr>
              <w:t>Shaping the future (essential):</w:t>
            </w:r>
          </w:p>
          <w:p w14:paraId="383B1B8B" w14:textId="77777777" w:rsidR="0015775F" w:rsidRDefault="003813CA" w:rsidP="003813CA">
            <w:pPr>
              <w:pStyle w:val="TableParagraph"/>
              <w:spacing w:before="11"/>
              <w:ind w:left="0" w:firstLine="176"/>
              <w:rPr>
                <w:rFonts w:ascii="Times New Roman"/>
                <w:sz w:val="21"/>
              </w:rPr>
            </w:pPr>
            <w:r>
              <w:rPr>
                <w:color w:val="001F5F"/>
                <w:sz w:val="20"/>
              </w:rPr>
              <w:t>Looking for ways in which we can do things better</w:t>
            </w:r>
          </w:p>
        </w:tc>
        <w:tc>
          <w:tcPr>
            <w:tcW w:w="1987" w:type="dxa"/>
            <w:gridSpan w:val="2"/>
            <w:tcBorders>
              <w:right w:val="single" w:sz="8" w:space="0" w:color="FFFFFF" w:themeColor="background1"/>
            </w:tcBorders>
            <w:shd w:val="clear" w:color="auto" w:fill="F1F1F1"/>
          </w:tcPr>
          <w:p w14:paraId="383B1B8C" w14:textId="77777777" w:rsidR="0015775F" w:rsidRDefault="003813CA" w:rsidP="003813CA">
            <w:pPr>
              <w:pStyle w:val="TableParagraph"/>
              <w:spacing w:before="73" w:line="252" w:lineRule="auto"/>
              <w:ind w:left="592" w:right="9" w:hanging="335"/>
              <w:rPr>
                <w:i/>
                <w:sz w:val="20"/>
              </w:rPr>
            </w:pPr>
            <w:r>
              <w:rPr>
                <w:i/>
                <w:color w:val="001F5F"/>
                <w:sz w:val="20"/>
              </w:rPr>
              <w:t>Interview</w:t>
            </w:r>
          </w:p>
        </w:tc>
      </w:tr>
      <w:tr w:rsidR="0015775F" w14:paraId="383B1B90" w14:textId="77777777" w:rsidTr="7F31C8D0">
        <w:trPr>
          <w:gridAfter w:val="1"/>
          <w:wAfter w:w="12" w:type="dxa"/>
          <w:trHeight w:val="398"/>
        </w:trPr>
        <w:tc>
          <w:tcPr>
            <w:tcW w:w="6808" w:type="dxa"/>
            <w:gridSpan w:val="3"/>
            <w:shd w:val="clear" w:color="auto" w:fill="D9D9D9" w:themeFill="background1" w:themeFillShade="D9"/>
          </w:tcPr>
          <w:p w14:paraId="383B1B8E" w14:textId="77777777" w:rsidR="0015775F" w:rsidRDefault="0015775F" w:rsidP="003813CA">
            <w:pPr>
              <w:pStyle w:val="TableParagraph"/>
              <w:spacing w:before="61"/>
              <w:rPr>
                <w:b/>
              </w:rPr>
            </w:pPr>
            <w:r>
              <w:rPr>
                <w:b/>
                <w:color w:val="001F5F"/>
              </w:rPr>
              <w:t>Prepared by:</w:t>
            </w:r>
          </w:p>
        </w:tc>
        <w:tc>
          <w:tcPr>
            <w:tcW w:w="1975" w:type="dxa"/>
            <w:tcBorders>
              <w:right w:val="single" w:sz="8" w:space="0" w:color="FFFFFF" w:themeColor="background1"/>
            </w:tcBorders>
            <w:shd w:val="clear" w:color="auto" w:fill="D9D9D9" w:themeFill="background1" w:themeFillShade="D9"/>
          </w:tcPr>
          <w:p w14:paraId="383B1B8F" w14:textId="77777777" w:rsidR="0015775F" w:rsidRDefault="0015775F" w:rsidP="003813CA">
            <w:pPr>
              <w:pStyle w:val="TableParagraph"/>
              <w:spacing w:before="61"/>
              <w:ind w:left="64"/>
              <w:rPr>
                <w:b/>
                <w:sz w:val="20"/>
              </w:rPr>
            </w:pPr>
            <w:r>
              <w:rPr>
                <w:b/>
                <w:color w:val="001F5F"/>
                <w:sz w:val="20"/>
              </w:rPr>
              <w:t>Date:</w:t>
            </w:r>
          </w:p>
        </w:tc>
      </w:tr>
      <w:tr w:rsidR="0015775F" w14:paraId="383B1B93" w14:textId="77777777" w:rsidTr="7F31C8D0">
        <w:trPr>
          <w:gridAfter w:val="1"/>
          <w:wAfter w:w="12" w:type="dxa"/>
          <w:trHeight w:val="623"/>
        </w:trPr>
        <w:tc>
          <w:tcPr>
            <w:tcW w:w="6808" w:type="dxa"/>
            <w:gridSpan w:val="3"/>
            <w:tcBorders>
              <w:bottom w:val="single" w:sz="8" w:space="0" w:color="FFFFFF" w:themeColor="background1"/>
            </w:tcBorders>
            <w:shd w:val="clear" w:color="auto" w:fill="F1F1F1"/>
          </w:tcPr>
          <w:p w14:paraId="383B1B91" w14:textId="2896E60B" w:rsidR="0015775F" w:rsidRDefault="0015775F" w:rsidP="003813CA">
            <w:pPr>
              <w:pStyle w:val="TableParagraph"/>
              <w:spacing w:before="75"/>
              <w:rPr>
                <w:sz w:val="20"/>
              </w:rPr>
            </w:pPr>
            <w:r>
              <w:rPr>
                <w:color w:val="001F5F"/>
                <w:sz w:val="20"/>
              </w:rPr>
              <w:t xml:space="preserve">Customer </w:t>
            </w:r>
            <w:r w:rsidR="00274603">
              <w:rPr>
                <w:color w:val="001F5F"/>
                <w:sz w:val="20"/>
              </w:rPr>
              <w:t>Experience Manager</w:t>
            </w:r>
          </w:p>
        </w:tc>
        <w:tc>
          <w:tcPr>
            <w:tcW w:w="1975" w:type="dxa"/>
            <w:tcBorders>
              <w:bottom w:val="single" w:sz="8" w:space="0" w:color="FFFFFF" w:themeColor="background1"/>
              <w:right w:val="single" w:sz="8" w:space="0" w:color="FFFFFF" w:themeColor="background1"/>
            </w:tcBorders>
            <w:shd w:val="clear" w:color="auto" w:fill="F1F1F1"/>
          </w:tcPr>
          <w:p w14:paraId="383B1B92" w14:textId="1DDE1235" w:rsidR="0015775F" w:rsidRDefault="00274603" w:rsidP="7F31C8D0">
            <w:pPr>
              <w:pStyle w:val="TableParagraph"/>
              <w:spacing w:before="75"/>
              <w:ind w:left="9"/>
              <w:rPr>
                <w:sz w:val="20"/>
                <w:szCs w:val="20"/>
              </w:rPr>
            </w:pPr>
            <w:r>
              <w:rPr>
                <w:color w:val="001F5F"/>
                <w:sz w:val="20"/>
                <w:szCs w:val="20"/>
              </w:rPr>
              <w:t>27</w:t>
            </w:r>
            <w:r w:rsidR="32E65674" w:rsidRPr="7F31C8D0">
              <w:rPr>
                <w:color w:val="001F5F"/>
                <w:sz w:val="20"/>
                <w:szCs w:val="20"/>
              </w:rPr>
              <w:t xml:space="preserve"> </w:t>
            </w:r>
            <w:r>
              <w:rPr>
                <w:color w:val="001F5F"/>
                <w:sz w:val="20"/>
                <w:szCs w:val="20"/>
              </w:rPr>
              <w:t>Septem</w:t>
            </w:r>
            <w:r w:rsidR="32E65674" w:rsidRPr="7F31C8D0">
              <w:rPr>
                <w:color w:val="001F5F"/>
                <w:sz w:val="20"/>
                <w:szCs w:val="20"/>
              </w:rPr>
              <w:t xml:space="preserve">ber </w:t>
            </w:r>
            <w:r w:rsidR="0015775F" w:rsidRPr="7F31C8D0">
              <w:rPr>
                <w:color w:val="001F5F"/>
                <w:sz w:val="20"/>
                <w:szCs w:val="20"/>
              </w:rPr>
              <w:t>20</w:t>
            </w:r>
            <w:r w:rsidR="00FA2AF8" w:rsidRPr="7F31C8D0">
              <w:rPr>
                <w:color w:val="001F5F"/>
                <w:sz w:val="20"/>
                <w:szCs w:val="20"/>
              </w:rPr>
              <w:t>2</w:t>
            </w:r>
            <w:r>
              <w:rPr>
                <w:color w:val="001F5F"/>
                <w:sz w:val="20"/>
                <w:szCs w:val="20"/>
              </w:rPr>
              <w:t>1</w:t>
            </w:r>
          </w:p>
        </w:tc>
      </w:tr>
    </w:tbl>
    <w:p w14:paraId="383B1B94" w14:textId="77777777" w:rsidR="00C7444E" w:rsidRDefault="00FA6545" w:rsidP="003813CA">
      <w:pPr>
        <w:rPr>
          <w:sz w:val="2"/>
          <w:szCs w:val="2"/>
        </w:rPr>
      </w:pPr>
      <w:r>
        <w:rPr>
          <w:noProof/>
          <w:lang w:bidi="ar-SA"/>
        </w:rPr>
        <mc:AlternateContent>
          <mc:Choice Requires="wpg">
            <w:drawing>
              <wp:anchor distT="0" distB="0" distL="114300" distR="114300" simplePos="0" relativeHeight="1120" behindDoc="0" locked="0" layoutInCell="1" allowOverlap="1" wp14:anchorId="383B1B9B" wp14:editId="383B1B9C">
                <wp:simplePos x="0" y="0"/>
                <wp:positionH relativeFrom="page">
                  <wp:posOffset>1007745</wp:posOffset>
                </wp:positionH>
                <wp:positionV relativeFrom="page">
                  <wp:posOffset>9948545</wp:posOffset>
                </wp:positionV>
                <wp:extent cx="5546725" cy="238125"/>
                <wp:effectExtent l="7620" t="4445" r="8255"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67"/>
                          <a:chExt cx="8735" cy="375"/>
                        </a:xfrm>
                      </wpg:grpSpPr>
                      <wps:wsp>
                        <wps:cNvPr id="11" name="Rectangle 8"/>
                        <wps:cNvSpPr>
                          <a:spLocks noChangeArrowheads="1"/>
                        </wps:cNvSpPr>
                        <wps:spPr bwMode="auto">
                          <a:xfrm>
                            <a:off x="1586" y="15676"/>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
                        <wps:cNvCnPr/>
                        <wps:spPr bwMode="auto">
                          <a:xfrm>
                            <a:off x="1587" y="15672"/>
                            <a:ext cx="873" cy="0"/>
                          </a:xfrm>
                          <a:prstGeom prst="line">
                            <a:avLst/>
                          </a:prstGeom>
                          <a:noFill/>
                          <a:ln w="6097">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13" name="Rectangle 6"/>
                        <wps:cNvSpPr>
                          <a:spLocks noChangeArrowheads="1"/>
                        </wps:cNvSpPr>
                        <wps:spPr bwMode="auto">
                          <a:xfrm>
                            <a:off x="1586" y="15676"/>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2460" y="15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4"/>
                        <wps:cNvCnPr/>
                        <wps:spPr bwMode="auto">
                          <a:xfrm>
                            <a:off x="2470" y="15672"/>
                            <a:ext cx="785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3"/>
                        <wps:cNvSpPr>
                          <a:spLocks noChangeArrowheads="1"/>
                        </wps:cNvSpPr>
                        <wps:spPr bwMode="auto">
                          <a:xfrm>
                            <a:off x="1586" y="15969"/>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8FEFC" id="Group 2" o:spid="_x0000_s1026" style="position:absolute;margin-left:79.35pt;margin-top:783.35pt;width:436.75pt;height:18.75pt;z-index:1120;mso-position-horizontal-relative:page;mso-position-vertical-relative:page" coordorigin="1587,15667"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">
                <v:rect id="Rectangle 8" o:spid="_x0000_s1027" style="position:absolute;left:1586;top:15676;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" fillcolor="#933634" stroked="f"/>
                <v:line id="Line 7" o:spid="_x0000_s1028" style="position:absolute;visibility:visible;mso-wrap-style:square" from="1587,15672" to="2460,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" strokecolor="#933634" strokeweight=".16936mm"/>
                <v:rect id="Rectangle 6" o:spid="_x0000_s1029" style="position:absolute;left:1586;top:15676;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" fillcolor="#933634" stroked="f"/>
                <v:rect id="Rectangle 5" o:spid="_x0000_s1030" style="position:absolute;left:2460;top:15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4" o:spid="_x0000_s1031" style="position:absolute;visibility:visible;mso-wrap-style:square" from="2470,15672" to="10322,1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rect id="Rectangle 3" o:spid="_x0000_s1032" style="position:absolute;left:1586;top:15969;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" fillcolor="#933634" stroked="f"/>
                <w10:wrap anchorx="page" anchory="page"/>
              </v:group>
            </w:pict>
          </mc:Fallback>
        </mc:AlternateContent>
      </w:r>
    </w:p>
    <w:sectPr w:rsidR="00C7444E">
      <w:pgSz w:w="11910" w:h="16840"/>
      <w:pgMar w:top="1000" w:right="1420" w:bottom="940" w:left="14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789D7" w14:textId="77777777" w:rsidR="005204F9" w:rsidRDefault="005204F9">
      <w:r>
        <w:separator/>
      </w:r>
    </w:p>
  </w:endnote>
  <w:endnote w:type="continuationSeparator" w:id="0">
    <w:p w14:paraId="26A83714" w14:textId="77777777" w:rsidR="005204F9" w:rsidRDefault="0052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E830B" w14:textId="77777777" w:rsidR="00AE7505" w:rsidRDefault="00AE7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1BA1" w14:textId="77777777" w:rsidR="00C7444E" w:rsidRDefault="00FA6545">
    <w:pPr>
      <w:pStyle w:val="BodyText"/>
      <w:spacing w:line="14" w:lineRule="auto"/>
      <w:rPr>
        <w:sz w:val="18"/>
      </w:rPr>
    </w:pPr>
    <w:r>
      <w:rPr>
        <w:noProof/>
        <w:lang w:bidi="ar-SA"/>
      </w:rPr>
      <mc:AlternateContent>
        <mc:Choice Requires="wpg">
          <w:drawing>
            <wp:anchor distT="0" distB="0" distL="114300" distR="114300" simplePos="0" relativeHeight="503301080" behindDoc="1" locked="0" layoutInCell="1" allowOverlap="1" wp14:anchorId="383B1BA2" wp14:editId="383B1BA3">
              <wp:simplePos x="0" y="0"/>
              <wp:positionH relativeFrom="page">
                <wp:posOffset>1007745</wp:posOffset>
              </wp:positionH>
              <wp:positionV relativeFrom="page">
                <wp:posOffset>9933305</wp:posOffset>
              </wp:positionV>
              <wp:extent cx="5546725" cy="238125"/>
              <wp:effectExtent l="7620" t="8255" r="8255" b="12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725" cy="238125"/>
                        <a:chOff x="1587" y="15643"/>
                        <a:chExt cx="8735" cy="375"/>
                      </a:xfrm>
                    </wpg:grpSpPr>
                    <wps:wsp>
                      <wps:cNvPr id="4" name="Rectangle 8"/>
                      <wps:cNvSpPr>
                        <a:spLocks noChangeArrowheads="1"/>
                      </wps:cNvSpPr>
                      <wps:spPr bwMode="auto">
                        <a:xfrm>
                          <a:off x="1586" y="15652"/>
                          <a:ext cx="874"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wps:spPr bwMode="auto">
                        <a:xfrm>
                          <a:off x="1587" y="15648"/>
                          <a:ext cx="873" cy="0"/>
                        </a:xfrm>
                        <a:prstGeom prst="line">
                          <a:avLst/>
                        </a:prstGeom>
                        <a:noFill/>
                        <a:ln w="6096">
                          <a:solidFill>
                            <a:srgbClr val="933634"/>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586" y="15652"/>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2460" y="1564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wps:spPr bwMode="auto">
                        <a:xfrm>
                          <a:off x="2470" y="15648"/>
                          <a:ext cx="78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3"/>
                      <wps:cNvSpPr>
                        <a:spLocks noChangeArrowheads="1"/>
                      </wps:cNvSpPr>
                      <wps:spPr bwMode="auto">
                        <a:xfrm>
                          <a:off x="1586" y="15945"/>
                          <a:ext cx="874"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F66E5" id="Group 2" o:spid="_x0000_s1026" style="position:absolute;margin-left:79.35pt;margin-top:782.15pt;width:436.75pt;height:18.75pt;z-index:-15400;mso-position-horizontal-relative:page;mso-position-vertical-relative:page" coordorigin="1587,15643" coordsize="87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">
              <v:rect id="Rectangle 8" o:spid="_x0000_s1027" style="position:absolute;left:1586;top:15652;width:87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" fillcolor="#933634" stroked="f"/>
              <v:line id="Line 7" o:spid="_x0000_s1028" style="position:absolute;visibility:visible;mso-wrap-style:square" from="1587,15648" to="2460,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" strokecolor="#933634" strokeweight=".48pt"/>
              <v:rect id="Rectangle 6" o:spid="_x0000_s1029" style="position:absolute;left:1586;top:15652;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rect id="Rectangle 5" o:spid="_x0000_s1030" style="position:absolute;left:2460;top:15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4" o:spid="_x0000_s1031" style="position:absolute;visibility:visible;mso-wrap-style:square" from="2470,15648" to="10322,1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3" o:spid="_x0000_s1032" style="position:absolute;left:1586;top:15945;width:8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" fillcolor="#933634" stroked="f"/>
              <w10:wrap anchorx="page" anchory="page"/>
            </v:group>
          </w:pict>
        </mc:Fallback>
      </mc:AlternateContent>
    </w:r>
    <w:r>
      <w:rPr>
        <w:noProof/>
        <w:lang w:bidi="ar-SA"/>
      </w:rPr>
      <mc:AlternateContent>
        <mc:Choice Requires="wps">
          <w:drawing>
            <wp:anchor distT="0" distB="0" distL="114300" distR="114300" simplePos="0" relativeHeight="503301104" behindDoc="1" locked="0" layoutInCell="1" allowOverlap="1" wp14:anchorId="383B1BA4" wp14:editId="383B1BA5">
              <wp:simplePos x="0" y="0"/>
              <wp:positionH relativeFrom="page">
                <wp:posOffset>1414780</wp:posOffset>
              </wp:positionH>
              <wp:positionV relativeFrom="page">
                <wp:posOffset>10012680</wp:posOffset>
              </wp:positionV>
              <wp:extent cx="2875915" cy="139700"/>
              <wp:effectExtent l="0" t="190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1BA6" w14:textId="77777777" w:rsidR="00C7444E" w:rsidRDefault="00A24FCE">
                          <w:pPr>
                            <w:pStyle w:val="BodyText"/>
                            <w:tabs>
                              <w:tab w:val="left" w:pos="344"/>
                            </w:tabs>
                            <w:spacing w:before="38"/>
                            <w:ind w:left="40"/>
                          </w:pPr>
                          <w:r>
                            <w:fldChar w:fldCharType="begin"/>
                          </w:r>
                          <w:r>
                            <w:rPr>
                              <w:color w:val="FFFFFF"/>
                            </w:rPr>
                            <w:instrText xml:space="preserve"> PAGE </w:instrText>
                          </w:r>
                          <w:r>
                            <w:fldChar w:fldCharType="separate"/>
                          </w:r>
                          <w:r w:rsidR="0087001F">
                            <w:rPr>
                              <w:noProof/>
                              <w:color w:val="FFFFFF"/>
                            </w:rPr>
                            <w:t>1</w:t>
                          </w:r>
                          <w:r>
                            <w:fldChar w:fldCharType="end"/>
                          </w:r>
                          <w:r>
                            <w:rPr>
                              <w:color w:val="FFFFFF"/>
                            </w:rPr>
                            <w:tab/>
                          </w:r>
                          <w:r>
                            <w:rPr>
                              <w:color w:val="001F5F"/>
                            </w:rPr>
                            <w:t>Custo</w:t>
                          </w:r>
                          <w:r w:rsidR="000159D4">
                            <w:rPr>
                              <w:color w:val="001F5F"/>
                            </w:rPr>
                            <w:t>mer Excellence Consultant | July, 2018</w:t>
                          </w:r>
                          <w:r>
                            <w:rPr>
                              <w:color w:val="001F5F"/>
                            </w:rPr>
                            <w:t xml:space="preserve"> | The British</w:t>
                          </w:r>
                          <w:r>
                            <w:rPr>
                              <w:color w:val="001F5F"/>
                              <w:spacing w:val="-21"/>
                            </w:rPr>
                            <w:t xml:space="preserve"> </w:t>
                          </w:r>
                          <w:r>
                            <w:rPr>
                              <w:color w:val="001F5F"/>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B1BA4" id="_x0000_t202" coordsize="21600,21600" o:spt="202" path="m,l,21600r21600,l21600,xe">
              <v:stroke joinstyle="miter"/>
              <v:path gradientshapeok="t" o:connecttype="rect"/>
            </v:shapetype>
            <v:shape id="Text Box 1" o:spid="_x0000_s1026" type="#_x0000_t202" style="position:absolute;margin-left:111.4pt;margin-top:788.4pt;width:226.45pt;height:11pt;z-index:-1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" filled="f" stroked="f">
              <v:textbox inset="0,0,0,0">
                <w:txbxContent>
                  <w:p w14:paraId="383B1BA6" w14:textId="77777777" w:rsidR="00C7444E" w:rsidRDefault="00A24FCE">
                    <w:pPr>
                      <w:pStyle w:val="BodyText"/>
                      <w:tabs>
                        <w:tab w:val="left" w:pos="344"/>
                      </w:tabs>
                      <w:spacing w:before="38"/>
                      <w:ind w:left="40"/>
                    </w:pPr>
                    <w:r>
                      <w:fldChar w:fldCharType="begin"/>
                    </w:r>
                    <w:r>
                      <w:rPr>
                        <w:color w:val="FFFFFF"/>
                      </w:rPr>
                      <w:instrText xml:space="preserve"> PAGE </w:instrText>
                    </w:r>
                    <w:r>
                      <w:fldChar w:fldCharType="separate"/>
                    </w:r>
                    <w:r w:rsidR="0087001F">
                      <w:rPr>
                        <w:noProof/>
                        <w:color w:val="FFFFFF"/>
                      </w:rPr>
                      <w:t>1</w:t>
                    </w:r>
                    <w:r>
                      <w:fldChar w:fldCharType="end"/>
                    </w:r>
                    <w:r>
                      <w:rPr>
                        <w:color w:val="FFFFFF"/>
                      </w:rPr>
                      <w:tab/>
                    </w:r>
                    <w:r>
                      <w:rPr>
                        <w:color w:val="001F5F"/>
                      </w:rPr>
                      <w:t>Custo</w:t>
                    </w:r>
                    <w:r w:rsidR="000159D4">
                      <w:rPr>
                        <w:color w:val="001F5F"/>
                      </w:rPr>
                      <w:t>mer Excellence Consultant | July, 2018</w:t>
                    </w:r>
                    <w:r>
                      <w:rPr>
                        <w:color w:val="001F5F"/>
                      </w:rPr>
                      <w:t xml:space="preserve"> | The British</w:t>
                    </w:r>
                    <w:r>
                      <w:rPr>
                        <w:color w:val="001F5F"/>
                        <w:spacing w:val="-21"/>
                      </w:rPr>
                      <w:t xml:space="preserve"> </w:t>
                    </w:r>
                    <w:r>
                      <w:rPr>
                        <w:color w:val="001F5F"/>
                      </w:rPr>
                      <w:t>Council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82C66" w14:textId="77777777" w:rsidR="00AE7505" w:rsidRDefault="00AE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30F66" w14:textId="77777777" w:rsidR="005204F9" w:rsidRDefault="005204F9">
      <w:r>
        <w:separator/>
      </w:r>
    </w:p>
  </w:footnote>
  <w:footnote w:type="continuationSeparator" w:id="0">
    <w:p w14:paraId="79D00EED" w14:textId="77777777" w:rsidR="005204F9" w:rsidRDefault="0052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60A21" w14:textId="77777777" w:rsidR="00AE7505" w:rsidRDefault="00AE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15A7" w14:textId="77777777" w:rsidR="00AE7505" w:rsidRDefault="00AE7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EDE3" w14:textId="77777777" w:rsidR="00AE7505" w:rsidRDefault="00AE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3BDE"/>
    <w:multiLevelType w:val="hybridMultilevel"/>
    <w:tmpl w:val="DF4E4600"/>
    <w:lvl w:ilvl="0" w:tplc="FA52B800">
      <w:numFmt w:val="bullet"/>
      <w:lvlText w:val="-"/>
      <w:lvlJc w:val="left"/>
      <w:pPr>
        <w:ind w:left="755" w:hanging="360"/>
      </w:pPr>
      <w:rPr>
        <w:rFonts w:hint="default"/>
        <w:w w:val="99"/>
        <w:lang w:val="en-GB" w:eastAsia="en-GB" w:bidi="en-GB"/>
      </w:rPr>
    </w:lvl>
    <w:lvl w:ilvl="1" w:tplc="5966FD36">
      <w:numFmt w:val="bullet"/>
      <w:lvlText w:val="•"/>
      <w:lvlJc w:val="left"/>
      <w:pPr>
        <w:ind w:left="1561" w:hanging="360"/>
      </w:pPr>
      <w:rPr>
        <w:rFonts w:hint="default"/>
        <w:lang w:val="en-GB" w:eastAsia="en-GB" w:bidi="en-GB"/>
      </w:rPr>
    </w:lvl>
    <w:lvl w:ilvl="2" w:tplc="86FE33CA">
      <w:numFmt w:val="bullet"/>
      <w:lvlText w:val="•"/>
      <w:lvlJc w:val="left"/>
      <w:pPr>
        <w:ind w:left="2362" w:hanging="360"/>
      </w:pPr>
      <w:rPr>
        <w:rFonts w:hint="default"/>
        <w:lang w:val="en-GB" w:eastAsia="en-GB" w:bidi="en-GB"/>
      </w:rPr>
    </w:lvl>
    <w:lvl w:ilvl="3" w:tplc="4284462E">
      <w:numFmt w:val="bullet"/>
      <w:lvlText w:val="•"/>
      <w:lvlJc w:val="left"/>
      <w:pPr>
        <w:ind w:left="3163" w:hanging="360"/>
      </w:pPr>
      <w:rPr>
        <w:rFonts w:hint="default"/>
        <w:lang w:val="en-GB" w:eastAsia="en-GB" w:bidi="en-GB"/>
      </w:rPr>
    </w:lvl>
    <w:lvl w:ilvl="4" w:tplc="D36ECAAE">
      <w:numFmt w:val="bullet"/>
      <w:lvlText w:val="•"/>
      <w:lvlJc w:val="left"/>
      <w:pPr>
        <w:ind w:left="3964" w:hanging="360"/>
      </w:pPr>
      <w:rPr>
        <w:rFonts w:hint="default"/>
        <w:lang w:val="en-GB" w:eastAsia="en-GB" w:bidi="en-GB"/>
      </w:rPr>
    </w:lvl>
    <w:lvl w:ilvl="5" w:tplc="076C2180">
      <w:numFmt w:val="bullet"/>
      <w:lvlText w:val="•"/>
      <w:lvlJc w:val="left"/>
      <w:pPr>
        <w:ind w:left="4766" w:hanging="360"/>
      </w:pPr>
      <w:rPr>
        <w:rFonts w:hint="default"/>
        <w:lang w:val="en-GB" w:eastAsia="en-GB" w:bidi="en-GB"/>
      </w:rPr>
    </w:lvl>
    <w:lvl w:ilvl="6" w:tplc="A66AD030">
      <w:numFmt w:val="bullet"/>
      <w:lvlText w:val="•"/>
      <w:lvlJc w:val="left"/>
      <w:pPr>
        <w:ind w:left="5567" w:hanging="360"/>
      </w:pPr>
      <w:rPr>
        <w:rFonts w:hint="default"/>
        <w:lang w:val="en-GB" w:eastAsia="en-GB" w:bidi="en-GB"/>
      </w:rPr>
    </w:lvl>
    <w:lvl w:ilvl="7" w:tplc="5AF61426">
      <w:numFmt w:val="bullet"/>
      <w:lvlText w:val="•"/>
      <w:lvlJc w:val="left"/>
      <w:pPr>
        <w:ind w:left="6368" w:hanging="360"/>
      </w:pPr>
      <w:rPr>
        <w:rFonts w:hint="default"/>
        <w:lang w:val="en-GB" w:eastAsia="en-GB" w:bidi="en-GB"/>
      </w:rPr>
    </w:lvl>
    <w:lvl w:ilvl="8" w:tplc="3B5ECFAA">
      <w:numFmt w:val="bullet"/>
      <w:lvlText w:val="•"/>
      <w:lvlJc w:val="left"/>
      <w:pPr>
        <w:ind w:left="7169" w:hanging="360"/>
      </w:pPr>
      <w:rPr>
        <w:rFonts w:hint="default"/>
        <w:lang w:val="en-GB" w:eastAsia="en-GB" w:bidi="en-GB"/>
      </w:rPr>
    </w:lvl>
  </w:abstractNum>
  <w:abstractNum w:abstractNumId="1" w15:restartNumberingAfterBreak="0">
    <w:nsid w:val="03CB3E23"/>
    <w:multiLevelType w:val="hybridMultilevel"/>
    <w:tmpl w:val="22E88CEE"/>
    <w:lvl w:ilvl="0" w:tplc="F0C09052">
      <w:numFmt w:val="bullet"/>
      <w:lvlText w:val="•"/>
      <w:lvlJc w:val="left"/>
      <w:pPr>
        <w:ind w:left="268" w:hanging="126"/>
      </w:pPr>
      <w:rPr>
        <w:rFonts w:ascii="Arial" w:eastAsia="Arial" w:hAnsi="Arial" w:cs="Arial" w:hint="default"/>
        <w:color w:val="001F5F"/>
        <w:w w:val="99"/>
        <w:sz w:val="20"/>
        <w:szCs w:val="20"/>
        <w:lang w:val="en-GB" w:eastAsia="en-GB" w:bidi="en-GB"/>
      </w:rPr>
    </w:lvl>
    <w:lvl w:ilvl="1" w:tplc="3F6EEF80">
      <w:numFmt w:val="bullet"/>
      <w:lvlText w:val=""/>
      <w:lvlJc w:val="left"/>
      <w:pPr>
        <w:ind w:left="851" w:hanging="437"/>
      </w:pPr>
      <w:rPr>
        <w:rFonts w:ascii="Symbol" w:eastAsia="Symbol" w:hAnsi="Symbol" w:cs="Symbol" w:hint="default"/>
        <w:color w:val="001F5F"/>
        <w:w w:val="99"/>
        <w:sz w:val="20"/>
        <w:szCs w:val="20"/>
        <w:lang w:val="en-GB" w:eastAsia="en-GB" w:bidi="en-GB"/>
      </w:rPr>
    </w:lvl>
    <w:lvl w:ilvl="2" w:tplc="87A2C686">
      <w:numFmt w:val="bullet"/>
      <w:lvlText w:val="•"/>
      <w:lvlJc w:val="left"/>
      <w:pPr>
        <w:ind w:left="1739" w:hanging="437"/>
      </w:pPr>
      <w:rPr>
        <w:rFonts w:hint="default"/>
        <w:lang w:val="en-GB" w:eastAsia="en-GB" w:bidi="en-GB"/>
      </w:rPr>
    </w:lvl>
    <w:lvl w:ilvl="3" w:tplc="A112DA44">
      <w:numFmt w:val="bullet"/>
      <w:lvlText w:val="•"/>
      <w:lvlJc w:val="left"/>
      <w:pPr>
        <w:ind w:left="2618" w:hanging="437"/>
      </w:pPr>
      <w:rPr>
        <w:rFonts w:hint="default"/>
        <w:lang w:val="en-GB" w:eastAsia="en-GB" w:bidi="en-GB"/>
      </w:rPr>
    </w:lvl>
    <w:lvl w:ilvl="4" w:tplc="E990ED12">
      <w:numFmt w:val="bullet"/>
      <w:lvlText w:val="•"/>
      <w:lvlJc w:val="left"/>
      <w:pPr>
        <w:ind w:left="3497" w:hanging="437"/>
      </w:pPr>
      <w:rPr>
        <w:rFonts w:hint="default"/>
        <w:lang w:val="en-GB" w:eastAsia="en-GB" w:bidi="en-GB"/>
      </w:rPr>
    </w:lvl>
    <w:lvl w:ilvl="5" w:tplc="652E02B0">
      <w:numFmt w:val="bullet"/>
      <w:lvlText w:val="•"/>
      <w:lvlJc w:val="left"/>
      <w:pPr>
        <w:ind w:left="4376" w:hanging="437"/>
      </w:pPr>
      <w:rPr>
        <w:rFonts w:hint="default"/>
        <w:lang w:val="en-GB" w:eastAsia="en-GB" w:bidi="en-GB"/>
      </w:rPr>
    </w:lvl>
    <w:lvl w:ilvl="6" w:tplc="61185F4A">
      <w:numFmt w:val="bullet"/>
      <w:lvlText w:val="•"/>
      <w:lvlJc w:val="left"/>
      <w:pPr>
        <w:ind w:left="5256" w:hanging="437"/>
      </w:pPr>
      <w:rPr>
        <w:rFonts w:hint="default"/>
        <w:lang w:val="en-GB" w:eastAsia="en-GB" w:bidi="en-GB"/>
      </w:rPr>
    </w:lvl>
    <w:lvl w:ilvl="7" w:tplc="0A7811B2">
      <w:numFmt w:val="bullet"/>
      <w:lvlText w:val="•"/>
      <w:lvlJc w:val="left"/>
      <w:pPr>
        <w:ind w:left="6135" w:hanging="437"/>
      </w:pPr>
      <w:rPr>
        <w:rFonts w:hint="default"/>
        <w:lang w:val="en-GB" w:eastAsia="en-GB" w:bidi="en-GB"/>
      </w:rPr>
    </w:lvl>
    <w:lvl w:ilvl="8" w:tplc="2AFA070A">
      <w:numFmt w:val="bullet"/>
      <w:lvlText w:val="•"/>
      <w:lvlJc w:val="left"/>
      <w:pPr>
        <w:ind w:left="7014" w:hanging="437"/>
      </w:pPr>
      <w:rPr>
        <w:rFonts w:hint="default"/>
        <w:lang w:val="en-GB" w:eastAsia="en-GB" w:bidi="en-GB"/>
      </w:rPr>
    </w:lvl>
  </w:abstractNum>
  <w:abstractNum w:abstractNumId="2" w15:restartNumberingAfterBreak="0">
    <w:nsid w:val="05C4654B"/>
    <w:multiLevelType w:val="hybridMultilevel"/>
    <w:tmpl w:val="734CB162"/>
    <w:lvl w:ilvl="0" w:tplc="08090001">
      <w:start w:val="1"/>
      <w:numFmt w:val="bullet"/>
      <w:lvlText w:val=""/>
      <w:lvlJc w:val="left"/>
      <w:pPr>
        <w:ind w:left="863" w:hanging="360"/>
      </w:pPr>
      <w:rPr>
        <w:rFonts w:ascii="Symbol" w:hAnsi="Symbol" w:hint="default"/>
        <w:w w:val="99"/>
        <w:lang w:val="en-GB" w:eastAsia="en-GB" w:bidi="en-GB"/>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3" w15:restartNumberingAfterBreak="0">
    <w:nsid w:val="2C434F0A"/>
    <w:multiLevelType w:val="hybridMultilevel"/>
    <w:tmpl w:val="F8D821D8"/>
    <w:lvl w:ilvl="0" w:tplc="E3527246">
      <w:numFmt w:val="bullet"/>
      <w:lvlText w:val=""/>
      <w:lvlJc w:val="left"/>
      <w:pPr>
        <w:ind w:left="863" w:hanging="360"/>
      </w:pPr>
      <w:rPr>
        <w:rFonts w:ascii="Symbol" w:eastAsia="Symbol" w:hAnsi="Symbol" w:cs="Symbol" w:hint="default"/>
        <w:color w:val="001F5F"/>
        <w:w w:val="99"/>
        <w:sz w:val="20"/>
        <w:szCs w:val="20"/>
        <w:lang w:val="en-GB" w:eastAsia="en-GB" w:bidi="en-GB"/>
      </w:rPr>
    </w:lvl>
    <w:lvl w:ilvl="1" w:tplc="7F22A32C">
      <w:numFmt w:val="bullet"/>
      <w:lvlText w:val="•"/>
      <w:lvlJc w:val="left"/>
      <w:pPr>
        <w:ind w:left="1651" w:hanging="360"/>
      </w:pPr>
      <w:rPr>
        <w:rFonts w:hint="default"/>
        <w:lang w:val="en-GB" w:eastAsia="en-GB" w:bidi="en-GB"/>
      </w:rPr>
    </w:lvl>
    <w:lvl w:ilvl="2" w:tplc="8280F94C">
      <w:numFmt w:val="bullet"/>
      <w:lvlText w:val="•"/>
      <w:lvlJc w:val="left"/>
      <w:pPr>
        <w:ind w:left="2442" w:hanging="360"/>
      </w:pPr>
      <w:rPr>
        <w:rFonts w:hint="default"/>
        <w:lang w:val="en-GB" w:eastAsia="en-GB" w:bidi="en-GB"/>
      </w:rPr>
    </w:lvl>
    <w:lvl w:ilvl="3" w:tplc="A1FAA44E">
      <w:numFmt w:val="bullet"/>
      <w:lvlText w:val="•"/>
      <w:lvlJc w:val="left"/>
      <w:pPr>
        <w:ind w:left="3233" w:hanging="360"/>
      </w:pPr>
      <w:rPr>
        <w:rFonts w:hint="default"/>
        <w:lang w:val="en-GB" w:eastAsia="en-GB" w:bidi="en-GB"/>
      </w:rPr>
    </w:lvl>
    <w:lvl w:ilvl="4" w:tplc="E1DEB026">
      <w:numFmt w:val="bullet"/>
      <w:lvlText w:val="•"/>
      <w:lvlJc w:val="left"/>
      <w:pPr>
        <w:ind w:left="4024" w:hanging="360"/>
      </w:pPr>
      <w:rPr>
        <w:rFonts w:hint="default"/>
        <w:lang w:val="en-GB" w:eastAsia="en-GB" w:bidi="en-GB"/>
      </w:rPr>
    </w:lvl>
    <w:lvl w:ilvl="5" w:tplc="2A901AFC">
      <w:numFmt w:val="bullet"/>
      <w:lvlText w:val="•"/>
      <w:lvlJc w:val="left"/>
      <w:pPr>
        <w:ind w:left="4816" w:hanging="360"/>
      </w:pPr>
      <w:rPr>
        <w:rFonts w:hint="default"/>
        <w:lang w:val="en-GB" w:eastAsia="en-GB" w:bidi="en-GB"/>
      </w:rPr>
    </w:lvl>
    <w:lvl w:ilvl="6" w:tplc="925C3A4A">
      <w:numFmt w:val="bullet"/>
      <w:lvlText w:val="•"/>
      <w:lvlJc w:val="left"/>
      <w:pPr>
        <w:ind w:left="5607" w:hanging="360"/>
      </w:pPr>
      <w:rPr>
        <w:rFonts w:hint="default"/>
        <w:lang w:val="en-GB" w:eastAsia="en-GB" w:bidi="en-GB"/>
      </w:rPr>
    </w:lvl>
    <w:lvl w:ilvl="7" w:tplc="BBBA76E2">
      <w:numFmt w:val="bullet"/>
      <w:lvlText w:val="•"/>
      <w:lvlJc w:val="left"/>
      <w:pPr>
        <w:ind w:left="6398" w:hanging="360"/>
      </w:pPr>
      <w:rPr>
        <w:rFonts w:hint="default"/>
        <w:lang w:val="en-GB" w:eastAsia="en-GB" w:bidi="en-GB"/>
      </w:rPr>
    </w:lvl>
    <w:lvl w:ilvl="8" w:tplc="18CE09D8">
      <w:numFmt w:val="bullet"/>
      <w:lvlText w:val="•"/>
      <w:lvlJc w:val="left"/>
      <w:pPr>
        <w:ind w:left="7189" w:hanging="360"/>
      </w:pPr>
      <w:rPr>
        <w:rFonts w:hint="default"/>
        <w:lang w:val="en-GB" w:eastAsia="en-GB" w:bidi="en-GB"/>
      </w:rPr>
    </w:lvl>
  </w:abstractNum>
  <w:abstractNum w:abstractNumId="4" w15:restartNumberingAfterBreak="0">
    <w:nsid w:val="380004DE"/>
    <w:multiLevelType w:val="hybridMultilevel"/>
    <w:tmpl w:val="AAB8FD22"/>
    <w:lvl w:ilvl="0" w:tplc="08090001">
      <w:start w:val="1"/>
      <w:numFmt w:val="bullet"/>
      <w:lvlText w:val=""/>
      <w:lvlJc w:val="left"/>
      <w:pPr>
        <w:ind w:left="863" w:hanging="360"/>
      </w:pPr>
      <w:rPr>
        <w:rFonts w:ascii="Symbol" w:hAnsi="Symbol" w:hint="default"/>
        <w:w w:val="99"/>
        <w:lang w:val="en-GB" w:eastAsia="en-GB" w:bidi="en-GB"/>
      </w:rPr>
    </w:lvl>
    <w:lvl w:ilvl="1" w:tplc="F7AC4226">
      <w:numFmt w:val="bullet"/>
      <w:lvlText w:val="•"/>
      <w:lvlJc w:val="left"/>
      <w:pPr>
        <w:ind w:left="1651" w:hanging="360"/>
      </w:pPr>
      <w:rPr>
        <w:rFonts w:hint="default"/>
        <w:lang w:val="en-GB" w:eastAsia="en-GB" w:bidi="en-GB"/>
      </w:rPr>
    </w:lvl>
    <w:lvl w:ilvl="2" w:tplc="FBD4B270">
      <w:numFmt w:val="bullet"/>
      <w:lvlText w:val="•"/>
      <w:lvlJc w:val="left"/>
      <w:pPr>
        <w:ind w:left="2442" w:hanging="360"/>
      </w:pPr>
      <w:rPr>
        <w:rFonts w:hint="default"/>
        <w:lang w:val="en-GB" w:eastAsia="en-GB" w:bidi="en-GB"/>
      </w:rPr>
    </w:lvl>
    <w:lvl w:ilvl="3" w:tplc="045EFC80">
      <w:numFmt w:val="bullet"/>
      <w:lvlText w:val="•"/>
      <w:lvlJc w:val="left"/>
      <w:pPr>
        <w:ind w:left="3233" w:hanging="360"/>
      </w:pPr>
      <w:rPr>
        <w:rFonts w:hint="default"/>
        <w:lang w:val="en-GB" w:eastAsia="en-GB" w:bidi="en-GB"/>
      </w:rPr>
    </w:lvl>
    <w:lvl w:ilvl="4" w:tplc="5B42861A">
      <w:numFmt w:val="bullet"/>
      <w:lvlText w:val="•"/>
      <w:lvlJc w:val="left"/>
      <w:pPr>
        <w:ind w:left="4025" w:hanging="360"/>
      </w:pPr>
      <w:rPr>
        <w:rFonts w:hint="default"/>
        <w:lang w:val="en-GB" w:eastAsia="en-GB" w:bidi="en-GB"/>
      </w:rPr>
    </w:lvl>
    <w:lvl w:ilvl="5" w:tplc="2EF62218">
      <w:numFmt w:val="bullet"/>
      <w:lvlText w:val="•"/>
      <w:lvlJc w:val="left"/>
      <w:pPr>
        <w:ind w:left="4816" w:hanging="360"/>
      </w:pPr>
      <w:rPr>
        <w:rFonts w:hint="default"/>
        <w:lang w:val="en-GB" w:eastAsia="en-GB" w:bidi="en-GB"/>
      </w:rPr>
    </w:lvl>
    <w:lvl w:ilvl="6" w:tplc="43986CD8">
      <w:numFmt w:val="bullet"/>
      <w:lvlText w:val="•"/>
      <w:lvlJc w:val="left"/>
      <w:pPr>
        <w:ind w:left="5607" w:hanging="360"/>
      </w:pPr>
      <w:rPr>
        <w:rFonts w:hint="default"/>
        <w:lang w:val="en-GB" w:eastAsia="en-GB" w:bidi="en-GB"/>
      </w:rPr>
    </w:lvl>
    <w:lvl w:ilvl="7" w:tplc="064A8E8E">
      <w:numFmt w:val="bullet"/>
      <w:lvlText w:val="•"/>
      <w:lvlJc w:val="left"/>
      <w:pPr>
        <w:ind w:left="6399" w:hanging="360"/>
      </w:pPr>
      <w:rPr>
        <w:rFonts w:hint="default"/>
        <w:lang w:val="en-GB" w:eastAsia="en-GB" w:bidi="en-GB"/>
      </w:rPr>
    </w:lvl>
    <w:lvl w:ilvl="8" w:tplc="42029F8A">
      <w:numFmt w:val="bullet"/>
      <w:lvlText w:val="•"/>
      <w:lvlJc w:val="left"/>
      <w:pPr>
        <w:ind w:left="7190" w:hanging="360"/>
      </w:pPr>
      <w:rPr>
        <w:rFonts w:hint="default"/>
        <w:lang w:val="en-GB" w:eastAsia="en-GB" w:bidi="en-GB"/>
      </w:rPr>
    </w:lvl>
  </w:abstractNum>
  <w:abstractNum w:abstractNumId="5" w15:restartNumberingAfterBreak="0">
    <w:nsid w:val="4222635F"/>
    <w:multiLevelType w:val="hybridMultilevel"/>
    <w:tmpl w:val="FB5A3964"/>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6" w15:restartNumberingAfterBreak="0">
    <w:nsid w:val="524C644A"/>
    <w:multiLevelType w:val="hybridMultilevel"/>
    <w:tmpl w:val="6AE8C9DC"/>
    <w:lvl w:ilvl="0" w:tplc="93D4AE08">
      <w:start w:val="1"/>
      <w:numFmt w:val="bullet"/>
      <w:lvlText w:val="•"/>
      <w:lvlJc w:val="left"/>
      <w:pPr>
        <w:tabs>
          <w:tab w:val="num" w:pos="360"/>
        </w:tabs>
        <w:ind w:left="73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994773E">
      <w:start w:val="1"/>
      <w:numFmt w:val="bullet"/>
      <w:lvlText w:val="•"/>
      <w:lvlJc w:val="left"/>
      <w:pPr>
        <w:tabs>
          <w:tab w:val="num" w:pos="1080"/>
        </w:tabs>
        <w:ind w:left="145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248B498">
      <w:start w:val="1"/>
      <w:numFmt w:val="bullet"/>
      <w:lvlText w:val="•"/>
      <w:lvlJc w:val="left"/>
      <w:pPr>
        <w:tabs>
          <w:tab w:val="num" w:pos="1800"/>
        </w:tabs>
        <w:ind w:left="217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1A6E3C">
      <w:start w:val="1"/>
      <w:numFmt w:val="bullet"/>
      <w:lvlText w:val="•"/>
      <w:lvlJc w:val="left"/>
      <w:pPr>
        <w:tabs>
          <w:tab w:val="num" w:pos="2520"/>
        </w:tabs>
        <w:ind w:left="289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86AECE0">
      <w:start w:val="1"/>
      <w:numFmt w:val="bullet"/>
      <w:lvlText w:val="•"/>
      <w:lvlJc w:val="left"/>
      <w:pPr>
        <w:tabs>
          <w:tab w:val="num" w:pos="3240"/>
        </w:tabs>
        <w:ind w:left="361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0529ACA">
      <w:start w:val="1"/>
      <w:numFmt w:val="bullet"/>
      <w:lvlText w:val="•"/>
      <w:lvlJc w:val="left"/>
      <w:pPr>
        <w:tabs>
          <w:tab w:val="num" w:pos="3960"/>
        </w:tabs>
        <w:ind w:left="433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85C16DE">
      <w:start w:val="1"/>
      <w:numFmt w:val="bullet"/>
      <w:lvlText w:val="•"/>
      <w:lvlJc w:val="left"/>
      <w:pPr>
        <w:tabs>
          <w:tab w:val="num" w:pos="4680"/>
        </w:tabs>
        <w:ind w:left="505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20E08C0">
      <w:start w:val="1"/>
      <w:numFmt w:val="bullet"/>
      <w:lvlText w:val="•"/>
      <w:lvlJc w:val="left"/>
      <w:pPr>
        <w:tabs>
          <w:tab w:val="num" w:pos="5400"/>
        </w:tabs>
        <w:ind w:left="577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D944168">
      <w:start w:val="1"/>
      <w:numFmt w:val="bullet"/>
      <w:lvlText w:val="•"/>
      <w:lvlJc w:val="left"/>
      <w:pPr>
        <w:tabs>
          <w:tab w:val="num" w:pos="6120"/>
        </w:tabs>
        <w:ind w:left="6493" w:hanging="73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534C56BF"/>
    <w:multiLevelType w:val="hybridMultilevel"/>
    <w:tmpl w:val="2D4C1120"/>
    <w:lvl w:ilvl="0" w:tplc="64E05C4C">
      <w:numFmt w:val="bullet"/>
      <w:lvlText w:val=""/>
      <w:lvlJc w:val="left"/>
      <w:pPr>
        <w:ind w:left="503" w:hanging="360"/>
      </w:pPr>
      <w:rPr>
        <w:rFonts w:ascii="Wingdings" w:eastAsia="Wingdings" w:hAnsi="Wingdings" w:cs="Wingdings" w:hint="default"/>
        <w:color w:val="001F5F"/>
        <w:w w:val="99"/>
        <w:sz w:val="20"/>
        <w:szCs w:val="20"/>
        <w:lang w:val="en-GB" w:eastAsia="en-GB" w:bidi="en-GB"/>
      </w:rPr>
    </w:lvl>
    <w:lvl w:ilvl="1" w:tplc="380C78F0">
      <w:numFmt w:val="bullet"/>
      <w:lvlText w:val="•"/>
      <w:lvlJc w:val="left"/>
      <w:pPr>
        <w:ind w:left="842" w:hanging="360"/>
      </w:pPr>
      <w:rPr>
        <w:rFonts w:hint="default"/>
        <w:lang w:val="en-GB" w:eastAsia="en-GB" w:bidi="en-GB"/>
      </w:rPr>
    </w:lvl>
    <w:lvl w:ilvl="2" w:tplc="35A2CF6E">
      <w:numFmt w:val="bullet"/>
      <w:lvlText w:val="•"/>
      <w:lvlJc w:val="left"/>
      <w:pPr>
        <w:ind w:left="1184" w:hanging="360"/>
      </w:pPr>
      <w:rPr>
        <w:rFonts w:hint="default"/>
        <w:lang w:val="en-GB" w:eastAsia="en-GB" w:bidi="en-GB"/>
      </w:rPr>
    </w:lvl>
    <w:lvl w:ilvl="3" w:tplc="476AFE5E">
      <w:numFmt w:val="bullet"/>
      <w:lvlText w:val="•"/>
      <w:lvlJc w:val="left"/>
      <w:pPr>
        <w:ind w:left="1527" w:hanging="360"/>
      </w:pPr>
      <w:rPr>
        <w:rFonts w:hint="default"/>
        <w:lang w:val="en-GB" w:eastAsia="en-GB" w:bidi="en-GB"/>
      </w:rPr>
    </w:lvl>
    <w:lvl w:ilvl="4" w:tplc="E52AFC48">
      <w:numFmt w:val="bullet"/>
      <w:lvlText w:val="•"/>
      <w:lvlJc w:val="left"/>
      <w:pPr>
        <w:ind w:left="1869" w:hanging="360"/>
      </w:pPr>
      <w:rPr>
        <w:rFonts w:hint="default"/>
        <w:lang w:val="en-GB" w:eastAsia="en-GB" w:bidi="en-GB"/>
      </w:rPr>
    </w:lvl>
    <w:lvl w:ilvl="5" w:tplc="F2CAD3DE">
      <w:numFmt w:val="bullet"/>
      <w:lvlText w:val="•"/>
      <w:lvlJc w:val="left"/>
      <w:pPr>
        <w:ind w:left="2212" w:hanging="360"/>
      </w:pPr>
      <w:rPr>
        <w:rFonts w:hint="default"/>
        <w:lang w:val="en-GB" w:eastAsia="en-GB" w:bidi="en-GB"/>
      </w:rPr>
    </w:lvl>
    <w:lvl w:ilvl="6" w:tplc="7B500954">
      <w:numFmt w:val="bullet"/>
      <w:lvlText w:val="•"/>
      <w:lvlJc w:val="left"/>
      <w:pPr>
        <w:ind w:left="2554" w:hanging="360"/>
      </w:pPr>
      <w:rPr>
        <w:rFonts w:hint="default"/>
        <w:lang w:val="en-GB" w:eastAsia="en-GB" w:bidi="en-GB"/>
      </w:rPr>
    </w:lvl>
    <w:lvl w:ilvl="7" w:tplc="584E3D0A">
      <w:numFmt w:val="bullet"/>
      <w:lvlText w:val="•"/>
      <w:lvlJc w:val="left"/>
      <w:pPr>
        <w:ind w:left="2896" w:hanging="360"/>
      </w:pPr>
      <w:rPr>
        <w:rFonts w:hint="default"/>
        <w:lang w:val="en-GB" w:eastAsia="en-GB" w:bidi="en-GB"/>
      </w:rPr>
    </w:lvl>
    <w:lvl w:ilvl="8" w:tplc="FFA6132C">
      <w:numFmt w:val="bullet"/>
      <w:lvlText w:val="•"/>
      <w:lvlJc w:val="left"/>
      <w:pPr>
        <w:ind w:left="3239" w:hanging="360"/>
      </w:pPr>
      <w:rPr>
        <w:rFonts w:hint="default"/>
        <w:lang w:val="en-GB" w:eastAsia="en-GB" w:bidi="en-GB"/>
      </w:rPr>
    </w:lvl>
  </w:abstractNum>
  <w:abstractNum w:abstractNumId="8" w15:restartNumberingAfterBreak="0">
    <w:nsid w:val="55BC66AC"/>
    <w:multiLevelType w:val="hybridMultilevel"/>
    <w:tmpl w:val="216E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D17B8"/>
    <w:multiLevelType w:val="hybridMultilevel"/>
    <w:tmpl w:val="51081DFA"/>
    <w:lvl w:ilvl="0" w:tplc="4DD693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84E1F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8C6D4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1A4A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61ACB9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20C13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192E12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9600F1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82C52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6CC50BDC"/>
    <w:multiLevelType w:val="hybridMultilevel"/>
    <w:tmpl w:val="369A2B9E"/>
    <w:lvl w:ilvl="0" w:tplc="A2681040">
      <w:numFmt w:val="bullet"/>
      <w:lvlText w:val=""/>
      <w:lvlJc w:val="left"/>
      <w:pPr>
        <w:ind w:left="503" w:hanging="360"/>
      </w:pPr>
      <w:rPr>
        <w:rFonts w:ascii="Wingdings" w:eastAsia="Wingdings" w:hAnsi="Wingdings" w:cs="Wingdings" w:hint="default"/>
        <w:color w:val="17365D"/>
        <w:w w:val="99"/>
        <w:sz w:val="20"/>
        <w:szCs w:val="20"/>
        <w:lang w:val="en-GB" w:eastAsia="en-GB" w:bidi="en-GB"/>
      </w:rPr>
    </w:lvl>
    <w:lvl w:ilvl="1" w:tplc="EA742668">
      <w:numFmt w:val="bullet"/>
      <w:lvlText w:val="•"/>
      <w:lvlJc w:val="left"/>
      <w:pPr>
        <w:ind w:left="842" w:hanging="360"/>
      </w:pPr>
      <w:rPr>
        <w:rFonts w:hint="default"/>
        <w:lang w:val="en-GB" w:eastAsia="en-GB" w:bidi="en-GB"/>
      </w:rPr>
    </w:lvl>
    <w:lvl w:ilvl="2" w:tplc="EF2E7310">
      <w:numFmt w:val="bullet"/>
      <w:lvlText w:val="•"/>
      <w:lvlJc w:val="left"/>
      <w:pPr>
        <w:ind w:left="1184" w:hanging="360"/>
      </w:pPr>
      <w:rPr>
        <w:rFonts w:hint="default"/>
        <w:lang w:val="en-GB" w:eastAsia="en-GB" w:bidi="en-GB"/>
      </w:rPr>
    </w:lvl>
    <w:lvl w:ilvl="3" w:tplc="D206D29E">
      <w:numFmt w:val="bullet"/>
      <w:lvlText w:val="•"/>
      <w:lvlJc w:val="left"/>
      <w:pPr>
        <w:ind w:left="1527" w:hanging="360"/>
      </w:pPr>
      <w:rPr>
        <w:rFonts w:hint="default"/>
        <w:lang w:val="en-GB" w:eastAsia="en-GB" w:bidi="en-GB"/>
      </w:rPr>
    </w:lvl>
    <w:lvl w:ilvl="4" w:tplc="7F9C078A">
      <w:numFmt w:val="bullet"/>
      <w:lvlText w:val="•"/>
      <w:lvlJc w:val="left"/>
      <w:pPr>
        <w:ind w:left="1869" w:hanging="360"/>
      </w:pPr>
      <w:rPr>
        <w:rFonts w:hint="default"/>
        <w:lang w:val="en-GB" w:eastAsia="en-GB" w:bidi="en-GB"/>
      </w:rPr>
    </w:lvl>
    <w:lvl w:ilvl="5" w:tplc="8E20D026">
      <w:numFmt w:val="bullet"/>
      <w:lvlText w:val="•"/>
      <w:lvlJc w:val="left"/>
      <w:pPr>
        <w:ind w:left="2212" w:hanging="360"/>
      </w:pPr>
      <w:rPr>
        <w:rFonts w:hint="default"/>
        <w:lang w:val="en-GB" w:eastAsia="en-GB" w:bidi="en-GB"/>
      </w:rPr>
    </w:lvl>
    <w:lvl w:ilvl="6" w:tplc="D86AFE34">
      <w:numFmt w:val="bullet"/>
      <w:lvlText w:val="•"/>
      <w:lvlJc w:val="left"/>
      <w:pPr>
        <w:ind w:left="2554" w:hanging="360"/>
      </w:pPr>
      <w:rPr>
        <w:rFonts w:hint="default"/>
        <w:lang w:val="en-GB" w:eastAsia="en-GB" w:bidi="en-GB"/>
      </w:rPr>
    </w:lvl>
    <w:lvl w:ilvl="7" w:tplc="A14EBF06">
      <w:numFmt w:val="bullet"/>
      <w:lvlText w:val="•"/>
      <w:lvlJc w:val="left"/>
      <w:pPr>
        <w:ind w:left="2896" w:hanging="360"/>
      </w:pPr>
      <w:rPr>
        <w:rFonts w:hint="default"/>
        <w:lang w:val="en-GB" w:eastAsia="en-GB" w:bidi="en-GB"/>
      </w:rPr>
    </w:lvl>
    <w:lvl w:ilvl="8" w:tplc="CF98A08E">
      <w:numFmt w:val="bullet"/>
      <w:lvlText w:val="•"/>
      <w:lvlJc w:val="left"/>
      <w:pPr>
        <w:ind w:left="3239" w:hanging="360"/>
      </w:pPr>
      <w:rPr>
        <w:rFonts w:hint="default"/>
        <w:lang w:val="en-GB" w:eastAsia="en-GB" w:bidi="en-GB"/>
      </w:rPr>
    </w:lvl>
  </w:abstractNum>
  <w:abstractNum w:abstractNumId="11" w15:restartNumberingAfterBreak="0">
    <w:nsid w:val="71715B12"/>
    <w:multiLevelType w:val="hybridMultilevel"/>
    <w:tmpl w:val="F72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A41B6"/>
    <w:multiLevelType w:val="hybridMultilevel"/>
    <w:tmpl w:val="2C38D380"/>
    <w:lvl w:ilvl="0" w:tplc="6110320C">
      <w:numFmt w:val="bullet"/>
      <w:lvlText w:val=""/>
      <w:lvlJc w:val="left"/>
      <w:pPr>
        <w:ind w:left="503" w:hanging="360"/>
      </w:pPr>
      <w:rPr>
        <w:rFonts w:ascii="Wingdings" w:eastAsia="Wingdings" w:hAnsi="Wingdings" w:cs="Wingdings" w:hint="default"/>
        <w:color w:val="17365D"/>
        <w:w w:val="99"/>
        <w:sz w:val="20"/>
        <w:szCs w:val="20"/>
        <w:lang w:val="en-GB" w:eastAsia="en-GB" w:bidi="en-GB"/>
      </w:rPr>
    </w:lvl>
    <w:lvl w:ilvl="1" w:tplc="8822E042">
      <w:numFmt w:val="bullet"/>
      <w:lvlText w:val="•"/>
      <w:lvlJc w:val="left"/>
      <w:pPr>
        <w:ind w:left="842" w:hanging="360"/>
      </w:pPr>
      <w:rPr>
        <w:rFonts w:hint="default"/>
        <w:lang w:val="en-GB" w:eastAsia="en-GB" w:bidi="en-GB"/>
      </w:rPr>
    </w:lvl>
    <w:lvl w:ilvl="2" w:tplc="077EB67C">
      <w:numFmt w:val="bullet"/>
      <w:lvlText w:val="•"/>
      <w:lvlJc w:val="left"/>
      <w:pPr>
        <w:ind w:left="1184" w:hanging="360"/>
      </w:pPr>
      <w:rPr>
        <w:rFonts w:hint="default"/>
        <w:lang w:val="en-GB" w:eastAsia="en-GB" w:bidi="en-GB"/>
      </w:rPr>
    </w:lvl>
    <w:lvl w:ilvl="3" w:tplc="6A163AE0">
      <w:numFmt w:val="bullet"/>
      <w:lvlText w:val="•"/>
      <w:lvlJc w:val="left"/>
      <w:pPr>
        <w:ind w:left="1527" w:hanging="360"/>
      </w:pPr>
      <w:rPr>
        <w:rFonts w:hint="default"/>
        <w:lang w:val="en-GB" w:eastAsia="en-GB" w:bidi="en-GB"/>
      </w:rPr>
    </w:lvl>
    <w:lvl w:ilvl="4" w:tplc="FA5E79D4">
      <w:numFmt w:val="bullet"/>
      <w:lvlText w:val="•"/>
      <w:lvlJc w:val="left"/>
      <w:pPr>
        <w:ind w:left="1869" w:hanging="360"/>
      </w:pPr>
      <w:rPr>
        <w:rFonts w:hint="default"/>
        <w:lang w:val="en-GB" w:eastAsia="en-GB" w:bidi="en-GB"/>
      </w:rPr>
    </w:lvl>
    <w:lvl w:ilvl="5" w:tplc="28B068B6">
      <w:numFmt w:val="bullet"/>
      <w:lvlText w:val="•"/>
      <w:lvlJc w:val="left"/>
      <w:pPr>
        <w:ind w:left="2212" w:hanging="360"/>
      </w:pPr>
      <w:rPr>
        <w:rFonts w:hint="default"/>
        <w:lang w:val="en-GB" w:eastAsia="en-GB" w:bidi="en-GB"/>
      </w:rPr>
    </w:lvl>
    <w:lvl w:ilvl="6" w:tplc="A42E0FEC">
      <w:numFmt w:val="bullet"/>
      <w:lvlText w:val="•"/>
      <w:lvlJc w:val="left"/>
      <w:pPr>
        <w:ind w:left="2554" w:hanging="360"/>
      </w:pPr>
      <w:rPr>
        <w:rFonts w:hint="default"/>
        <w:lang w:val="en-GB" w:eastAsia="en-GB" w:bidi="en-GB"/>
      </w:rPr>
    </w:lvl>
    <w:lvl w:ilvl="7" w:tplc="55B0914A">
      <w:numFmt w:val="bullet"/>
      <w:lvlText w:val="•"/>
      <w:lvlJc w:val="left"/>
      <w:pPr>
        <w:ind w:left="2896" w:hanging="360"/>
      </w:pPr>
      <w:rPr>
        <w:rFonts w:hint="default"/>
        <w:lang w:val="en-GB" w:eastAsia="en-GB" w:bidi="en-GB"/>
      </w:rPr>
    </w:lvl>
    <w:lvl w:ilvl="8" w:tplc="5DD62F54">
      <w:numFmt w:val="bullet"/>
      <w:lvlText w:val="•"/>
      <w:lvlJc w:val="left"/>
      <w:pPr>
        <w:ind w:left="3239" w:hanging="360"/>
      </w:pPr>
      <w:rPr>
        <w:rFonts w:hint="default"/>
        <w:lang w:val="en-GB" w:eastAsia="en-GB" w:bidi="en-GB"/>
      </w:rPr>
    </w:lvl>
  </w:abstractNum>
  <w:abstractNum w:abstractNumId="13" w15:restartNumberingAfterBreak="0">
    <w:nsid w:val="763D432F"/>
    <w:multiLevelType w:val="hybridMultilevel"/>
    <w:tmpl w:val="2C343D5A"/>
    <w:lvl w:ilvl="0" w:tplc="FA52B800">
      <w:numFmt w:val="bullet"/>
      <w:lvlText w:val="-"/>
      <w:lvlJc w:val="left"/>
      <w:pPr>
        <w:ind w:left="863" w:hanging="360"/>
      </w:pPr>
      <w:rPr>
        <w:rFonts w:hint="default"/>
        <w:w w:val="99"/>
        <w:lang w:val="en-GB" w:eastAsia="en-GB" w:bidi="en-GB"/>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4" w15:restartNumberingAfterBreak="0">
    <w:nsid w:val="7A561118"/>
    <w:multiLevelType w:val="hybridMultilevel"/>
    <w:tmpl w:val="F9805B74"/>
    <w:lvl w:ilvl="0" w:tplc="C4F43836">
      <w:numFmt w:val="bullet"/>
      <w:lvlText w:val=""/>
      <w:lvlJc w:val="left"/>
      <w:pPr>
        <w:ind w:left="503" w:hanging="360"/>
      </w:pPr>
      <w:rPr>
        <w:rFonts w:ascii="Wingdings" w:eastAsia="Wingdings" w:hAnsi="Wingdings" w:cs="Wingdings" w:hint="default"/>
        <w:color w:val="001F5F"/>
        <w:w w:val="99"/>
        <w:sz w:val="20"/>
        <w:szCs w:val="20"/>
        <w:lang w:val="en-GB" w:eastAsia="en-GB" w:bidi="en-GB"/>
      </w:rPr>
    </w:lvl>
    <w:lvl w:ilvl="1" w:tplc="F3F461E0">
      <w:numFmt w:val="bullet"/>
      <w:lvlText w:val="•"/>
      <w:lvlJc w:val="left"/>
      <w:pPr>
        <w:ind w:left="1128" w:hanging="360"/>
      </w:pPr>
      <w:rPr>
        <w:rFonts w:hint="default"/>
        <w:lang w:val="en-GB" w:eastAsia="en-GB" w:bidi="en-GB"/>
      </w:rPr>
    </w:lvl>
    <w:lvl w:ilvl="2" w:tplc="591A9DDA">
      <w:numFmt w:val="bullet"/>
      <w:lvlText w:val="•"/>
      <w:lvlJc w:val="left"/>
      <w:pPr>
        <w:ind w:left="1757" w:hanging="360"/>
      </w:pPr>
      <w:rPr>
        <w:rFonts w:hint="default"/>
        <w:lang w:val="en-GB" w:eastAsia="en-GB" w:bidi="en-GB"/>
      </w:rPr>
    </w:lvl>
    <w:lvl w:ilvl="3" w:tplc="2C74DD54">
      <w:numFmt w:val="bullet"/>
      <w:lvlText w:val="•"/>
      <w:lvlJc w:val="left"/>
      <w:pPr>
        <w:ind w:left="2386" w:hanging="360"/>
      </w:pPr>
      <w:rPr>
        <w:rFonts w:hint="default"/>
        <w:lang w:val="en-GB" w:eastAsia="en-GB" w:bidi="en-GB"/>
      </w:rPr>
    </w:lvl>
    <w:lvl w:ilvl="4" w:tplc="74C42590">
      <w:numFmt w:val="bullet"/>
      <w:lvlText w:val="•"/>
      <w:lvlJc w:val="left"/>
      <w:pPr>
        <w:ind w:left="3015" w:hanging="360"/>
      </w:pPr>
      <w:rPr>
        <w:rFonts w:hint="default"/>
        <w:lang w:val="en-GB" w:eastAsia="en-GB" w:bidi="en-GB"/>
      </w:rPr>
    </w:lvl>
    <w:lvl w:ilvl="5" w:tplc="8A7E840A">
      <w:numFmt w:val="bullet"/>
      <w:lvlText w:val="•"/>
      <w:lvlJc w:val="left"/>
      <w:pPr>
        <w:ind w:left="3644" w:hanging="360"/>
      </w:pPr>
      <w:rPr>
        <w:rFonts w:hint="default"/>
        <w:lang w:val="en-GB" w:eastAsia="en-GB" w:bidi="en-GB"/>
      </w:rPr>
    </w:lvl>
    <w:lvl w:ilvl="6" w:tplc="0D12C85A">
      <w:numFmt w:val="bullet"/>
      <w:lvlText w:val="•"/>
      <w:lvlJc w:val="left"/>
      <w:pPr>
        <w:ind w:left="4272" w:hanging="360"/>
      </w:pPr>
      <w:rPr>
        <w:rFonts w:hint="default"/>
        <w:lang w:val="en-GB" w:eastAsia="en-GB" w:bidi="en-GB"/>
      </w:rPr>
    </w:lvl>
    <w:lvl w:ilvl="7" w:tplc="C152231E">
      <w:numFmt w:val="bullet"/>
      <w:lvlText w:val="•"/>
      <w:lvlJc w:val="left"/>
      <w:pPr>
        <w:ind w:left="4901" w:hanging="360"/>
      </w:pPr>
      <w:rPr>
        <w:rFonts w:hint="default"/>
        <w:lang w:val="en-GB" w:eastAsia="en-GB" w:bidi="en-GB"/>
      </w:rPr>
    </w:lvl>
    <w:lvl w:ilvl="8" w:tplc="A4225768">
      <w:numFmt w:val="bullet"/>
      <w:lvlText w:val="•"/>
      <w:lvlJc w:val="left"/>
      <w:pPr>
        <w:ind w:left="5530" w:hanging="360"/>
      </w:pPr>
      <w:rPr>
        <w:rFonts w:hint="default"/>
        <w:lang w:val="en-GB" w:eastAsia="en-GB" w:bidi="en-GB"/>
      </w:rPr>
    </w:lvl>
  </w:abstractNum>
  <w:abstractNum w:abstractNumId="15" w15:restartNumberingAfterBreak="0">
    <w:nsid w:val="7F1C2F4A"/>
    <w:multiLevelType w:val="hybridMultilevel"/>
    <w:tmpl w:val="B5DA0654"/>
    <w:lvl w:ilvl="0" w:tplc="FA52B800">
      <w:numFmt w:val="bullet"/>
      <w:lvlText w:val="-"/>
      <w:lvlJc w:val="left"/>
      <w:pPr>
        <w:ind w:left="863" w:hanging="360"/>
      </w:pPr>
      <w:rPr>
        <w:rFonts w:hint="default"/>
        <w:w w:val="99"/>
        <w:lang w:val="en-GB" w:eastAsia="en-GB" w:bidi="en-GB"/>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14"/>
  </w:num>
  <w:num w:numId="2">
    <w:abstractNumId w:val="7"/>
  </w:num>
  <w:num w:numId="3">
    <w:abstractNumId w:val="10"/>
  </w:num>
  <w:num w:numId="4">
    <w:abstractNumId w:val="12"/>
  </w:num>
  <w:num w:numId="5">
    <w:abstractNumId w:val="0"/>
  </w:num>
  <w:num w:numId="6">
    <w:abstractNumId w:val="3"/>
  </w:num>
  <w:num w:numId="7">
    <w:abstractNumId w:val="1"/>
  </w:num>
  <w:num w:numId="8">
    <w:abstractNumId w:val="4"/>
  </w:num>
  <w:num w:numId="9">
    <w:abstractNumId w:val="5"/>
  </w:num>
  <w:num w:numId="10">
    <w:abstractNumId w:val="15"/>
  </w:num>
  <w:num w:numId="11">
    <w:abstractNumId w:val="13"/>
  </w:num>
  <w:num w:numId="12">
    <w:abstractNumId w:val="2"/>
  </w:num>
  <w:num w:numId="13">
    <w:abstractNumId w:val="8"/>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4E"/>
    <w:rsid w:val="000159D4"/>
    <w:rsid w:val="000363FF"/>
    <w:rsid w:val="0015775F"/>
    <w:rsid w:val="00274603"/>
    <w:rsid w:val="002C543E"/>
    <w:rsid w:val="002D39B8"/>
    <w:rsid w:val="00322642"/>
    <w:rsid w:val="00342252"/>
    <w:rsid w:val="003813CA"/>
    <w:rsid w:val="00402612"/>
    <w:rsid w:val="00410682"/>
    <w:rsid w:val="00456864"/>
    <w:rsid w:val="005204F9"/>
    <w:rsid w:val="00776FCC"/>
    <w:rsid w:val="00796748"/>
    <w:rsid w:val="00825C08"/>
    <w:rsid w:val="0087001F"/>
    <w:rsid w:val="00881085"/>
    <w:rsid w:val="00A24FCE"/>
    <w:rsid w:val="00AE7505"/>
    <w:rsid w:val="00C7444E"/>
    <w:rsid w:val="00CB5EFF"/>
    <w:rsid w:val="00D409A8"/>
    <w:rsid w:val="00D742A5"/>
    <w:rsid w:val="00DB6110"/>
    <w:rsid w:val="00DE795C"/>
    <w:rsid w:val="00E51206"/>
    <w:rsid w:val="00E73B22"/>
    <w:rsid w:val="00F5389F"/>
    <w:rsid w:val="00FA2AF8"/>
    <w:rsid w:val="00FA6545"/>
    <w:rsid w:val="32E65674"/>
    <w:rsid w:val="5F08ED8A"/>
    <w:rsid w:val="7F31C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1ADB"/>
  <w15:docId w15:val="{1ABE45FF-EEA5-45C4-9F64-DEBAB4B5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3"/>
    </w:pPr>
  </w:style>
  <w:style w:type="paragraph" w:styleId="BalloonText">
    <w:name w:val="Balloon Text"/>
    <w:basedOn w:val="Normal"/>
    <w:link w:val="BalloonTextChar"/>
    <w:uiPriority w:val="99"/>
    <w:semiHidden/>
    <w:unhideWhenUsed/>
    <w:rsid w:val="00796748"/>
    <w:rPr>
      <w:rFonts w:ascii="Tahoma" w:hAnsi="Tahoma" w:cs="Tahoma"/>
      <w:sz w:val="16"/>
      <w:szCs w:val="16"/>
    </w:rPr>
  </w:style>
  <w:style w:type="character" w:customStyle="1" w:styleId="BalloonTextChar">
    <w:name w:val="Balloon Text Char"/>
    <w:basedOn w:val="DefaultParagraphFont"/>
    <w:link w:val="BalloonText"/>
    <w:uiPriority w:val="99"/>
    <w:semiHidden/>
    <w:rsid w:val="0079674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0159D4"/>
    <w:pPr>
      <w:tabs>
        <w:tab w:val="center" w:pos="4513"/>
        <w:tab w:val="right" w:pos="9026"/>
      </w:tabs>
    </w:pPr>
  </w:style>
  <w:style w:type="character" w:customStyle="1" w:styleId="HeaderChar">
    <w:name w:val="Header Char"/>
    <w:basedOn w:val="DefaultParagraphFont"/>
    <w:link w:val="Header"/>
    <w:uiPriority w:val="99"/>
    <w:rsid w:val="000159D4"/>
    <w:rPr>
      <w:rFonts w:ascii="Arial" w:eastAsia="Arial" w:hAnsi="Arial" w:cs="Arial"/>
      <w:lang w:val="en-GB" w:eastAsia="en-GB" w:bidi="en-GB"/>
    </w:rPr>
  </w:style>
  <w:style w:type="paragraph" w:styleId="Footer">
    <w:name w:val="footer"/>
    <w:basedOn w:val="Normal"/>
    <w:link w:val="FooterChar"/>
    <w:unhideWhenUsed/>
    <w:rsid w:val="000159D4"/>
    <w:pPr>
      <w:tabs>
        <w:tab w:val="center" w:pos="4513"/>
        <w:tab w:val="right" w:pos="9026"/>
      </w:tabs>
    </w:pPr>
  </w:style>
  <w:style w:type="character" w:customStyle="1" w:styleId="FooterChar">
    <w:name w:val="Footer Char"/>
    <w:basedOn w:val="DefaultParagraphFont"/>
    <w:link w:val="Footer"/>
    <w:uiPriority w:val="99"/>
    <w:rsid w:val="000159D4"/>
    <w:rPr>
      <w:rFonts w:ascii="Arial" w:eastAsia="Arial" w:hAnsi="Arial" w:cs="Arial"/>
      <w:lang w:val="en-GB" w:eastAsia="en-GB" w:bidi="en-GB"/>
    </w:rPr>
  </w:style>
  <w:style w:type="paragraph" w:customStyle="1" w:styleId="Body">
    <w:name w:val="Body"/>
    <w:rsid w:val="00DB6110"/>
    <w:pPr>
      <w:widowControl/>
      <w:pBdr>
        <w:top w:val="nil"/>
        <w:left w:val="nil"/>
        <w:bottom w:val="nil"/>
        <w:right w:val="nil"/>
        <w:between w:val="nil"/>
        <w:bar w:val="nil"/>
      </w:pBdr>
      <w:autoSpaceDE/>
      <w:autoSpaceDN/>
      <w:spacing w:line="240" w:lineRule="atLeast"/>
    </w:pPr>
    <w:rPr>
      <w:rFonts w:ascii="Arial" w:eastAsia="Arial" w:hAnsi="Arial" w:cs="Arial"/>
      <w:color w:val="002060"/>
      <w:sz w:val="20"/>
      <w:szCs w:val="20"/>
      <w:u w:color="00206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4047286-3e48-4496-aa92-1dbf93d8370b" xsi:nil="true"/>
    <Size xmlns="34047286-3e48-4496-aa92-1dbf93d837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99BB94B4D9424CAD6E790840823932" ma:contentTypeVersion="15" ma:contentTypeDescription="Create a new document." ma:contentTypeScope="" ma:versionID="2c93349036641d0310d6dd12355c07ff">
  <xsd:schema xmlns:xsd="http://www.w3.org/2001/XMLSchema" xmlns:xs="http://www.w3.org/2001/XMLSchema" xmlns:p="http://schemas.microsoft.com/office/2006/metadata/properties" xmlns:ns1="http://schemas.microsoft.com/sharepoint/v3" xmlns:ns2="34047286-3e48-4496-aa92-1dbf93d8370b" xmlns:ns3="a3ab739c-18cc-4e64-8f94-2fc650174b06" targetNamespace="http://schemas.microsoft.com/office/2006/metadata/properties" ma:root="true" ma:fieldsID="7e91ad3f931de93e0cdc65988650fb76" ns1:_="" ns2:_="" ns3:_="">
    <xsd:import namespace="http://schemas.microsoft.com/sharepoint/v3"/>
    <xsd:import namespace="34047286-3e48-4496-aa92-1dbf93d8370b"/>
    <xsd:import namespace="a3ab739c-18cc-4e64-8f94-2fc650174b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Siz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47286-3e48-4496-aa92-1dbf93d8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ize" ma:index="21" nillable="true" ma:displayName="Size" ma:format="Dropdown" ma:internalName="Size" ma:percentage="TRUE">
      <xsd:simpleType>
        <xsd:restriction base="dms:Number"/>
      </xsd:simpleType>
    </xsd:element>
    <xsd:element name="Date" ma:index="22"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ab739c-18cc-4e64-8f94-2fc650174b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382AD-AE50-4AFE-965F-95BC8C2B352D}">
  <ds:schemaRefs>
    <ds:schemaRef ds:uri="http://schemas.microsoft.com/office/2006/metadata/properties"/>
    <ds:schemaRef ds:uri="http://schemas.microsoft.com/office/infopath/2007/PartnerControls"/>
    <ds:schemaRef ds:uri="http://schemas.microsoft.com/sharepoint/v3"/>
    <ds:schemaRef ds:uri="34047286-3e48-4496-aa92-1dbf93d8370b"/>
  </ds:schemaRefs>
</ds:datastoreItem>
</file>

<file path=customXml/itemProps2.xml><?xml version="1.0" encoding="utf-8"?>
<ds:datastoreItem xmlns:ds="http://schemas.openxmlformats.org/officeDocument/2006/customXml" ds:itemID="{A125EEDF-AFE3-4011-AC9E-AA2D915F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047286-3e48-4496-aa92-1dbf93d8370b"/>
    <ds:schemaRef ds:uri="a3ab739c-18cc-4e64-8f94-2fc650174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193FA-1E04-4275-B716-8EAF85D70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ARTS</vt:lpstr>
    </vt:vector>
  </TitlesOfParts>
  <Company>British Council</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creator>workstation 01</dc:creator>
  <cp:lastModifiedBy>Khimach, Valeria (Ukraine)</cp:lastModifiedBy>
  <cp:revision>4</cp:revision>
  <cp:lastPrinted>2018-08-01T09:10:00Z</cp:lastPrinted>
  <dcterms:created xsi:type="dcterms:W3CDTF">2021-09-27T11:49:00Z</dcterms:created>
  <dcterms:modified xsi:type="dcterms:W3CDTF">2021-09-27T12:09:00Z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Word 2010</vt:lpwstr>
  </property>
  <property fmtid="{D5CDD505-2E9C-101B-9397-08002B2CF9AE}" pid="4" name="LastSaved">
    <vt:filetime>2018-07-27T00:00:00Z</vt:filetime>
  </property>
  <property fmtid="{D5CDD505-2E9C-101B-9397-08002B2CF9AE}" pid="5" name="ContentTypeId">
    <vt:lpwstr>0x010100A399BB94B4D9424CAD6E790840823932</vt:lpwstr>
  </property>
</Properties>
</file>